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Bangladesh</w:t>
      </w:r>
      <w:r>
        <w:t xml:space="preserve"> </w:t>
      </w:r>
      <w:r>
        <w:t xml:space="preserve">Dhaka</w:t>
      </w:r>
    </w:p>
    <w:bookmarkStart w:id="30" w:name="Xfd3fa2b237c306160f1f38bbd22c2d87bcffbb2"/>
    <w:p>
      <w:pPr>
        <w:pStyle w:val="Heading1"/>
      </w:pPr>
      <w:r>
        <w:t xml:space="preserve">Term Paper: The Pivotal Role of the Electronics Engineer in the Technological Advancement of Bangladesh Dhaka</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Electrical and Electronic Engineering</w:t>
      </w:r>
      <w:r>
        <w:br/>
      </w:r>
      <w:r>
        <w:rPr>
          <w:bCs/>
          <w:b/>
        </w:rPr>
        <w:t xml:space="preserve">Region Focus:</w:t>
      </w:r>
      <w:r>
        <w:t xml:space="preserve"> </w:t>
      </w:r>
      <w:r>
        <w:t xml:space="preserve">Bangladesh Dhaka</w:t>
      </w:r>
    </w:p>
    <w:bookmarkStart w:id="20" w:name="abstract"/>
    <w:p>
      <w:pPr>
        <w:pStyle w:val="Heading3"/>
      </w:pPr>
      <w:r>
        <w:rPr>
          <w:iCs/>
          <w:i/>
        </w:rPr>
        <w:t xml:space="preserve">Abstract</w:t>
      </w:r>
    </w:p>
    <w:p>
      <w:pPr>
        <w:pStyle w:val="FirstParagraph"/>
      </w:pPr>
      <w:r>
        <w:t xml:space="preserve">This term paper explores the critical contribution of the Electronics Engineer to the socio-economic development and technological infrastructure of Bangladesh, with a specific focus on its capital city, Dhaka. As Dhaka rapidly transforms into a metropolitan hub for information technology and industrial manufacturing, the demand for skilled electronics engineering professionals has surged. This document analyzes how Electronics Engineers are instrumental in modernizing power grids, enhancing telecommunications infrastructure within Bangladesh Dhaka, and fostering an innovation ecosystem that supports global market integration. The paper concludes that strategic investment in electronics engineering education and practice is essential for sustaining the growth trajectory of Bangladesh Dhaka.</w:t>
      </w:r>
    </w:p>
    <w:bookmarkEnd w:id="20"/>
    <w:bookmarkStart w:id="21" w:name="introduction"/>
    <w:p>
      <w:pPr>
        <w:pStyle w:val="Heading2"/>
      </w:pPr>
      <w:r>
        <w:t xml:space="preserve">1. Introduction</w:t>
      </w:r>
    </w:p>
    <w:p>
      <w:pPr>
        <w:pStyle w:val="FirstParagraph"/>
      </w:pPr>
      <w:r>
        <w:t xml:space="preserve">The landscape of modern development is inextricably linked to technological progress, and at the heart of this progress lies the discipline of electronics engineering. In the context of developing nations, the role of an Electronics Engineer transcends mere technical maintenance; it involves architectural planning for sustainable growth. For Bangladesh Dhaka, a city characterized by rapid urbanization, population density challenges, and economic ambition, the expertise provided by an Electronics Engineer is not just beneficial but imperative.</w:t>
      </w:r>
    </w:p>
    <w:p>
      <w:pPr>
        <w:pStyle w:val="BodyText"/>
      </w:pPr>
      <w:r>
        <w:t xml:space="preserve">Bangladesh Dhaka serves as the economic engine of the country. However, this engine requires sophisticated technological components to run efficiently. From managing energy consumption in high-rise buildings to establishing reliable internet connectivity for startups in Bashundhara Knowledge Circle, the Electronics Engineer acts as the catalyst for these transformations. This term paper aims to delineate how Electronics Engineers are addressing specific local challenges within Bangladesh Dhaka while contributing to global technological standards.</w:t>
      </w:r>
    </w:p>
    <w:bookmarkEnd w:id="21"/>
    <w:bookmarkStart w:id="24" w:name="Xb8005ee6a86fb18aef1d6e881363c1b8f1751c8"/>
    <w:p>
      <w:pPr>
        <w:pStyle w:val="Heading2"/>
      </w:pPr>
      <w:r>
        <w:t xml:space="preserve">2. The Evolution of Infrastructure in Bangladesh Dhaka</w:t>
      </w:r>
    </w:p>
    <w:bookmarkStart w:id="22" w:name="power-grid-modernization"/>
    <w:p>
      <w:pPr>
        <w:pStyle w:val="Heading3"/>
      </w:pPr>
      <w:r>
        <w:t xml:space="preserve">2.1 Power Grid Modernization</w:t>
      </w:r>
    </w:p>
    <w:p>
      <w:pPr>
        <w:pStyle w:val="FirstParagraph"/>
      </w:pPr>
      <w:r>
        <w:t xml:space="preserve">The metropolitan area of Bangladesh Dhaka faces significant pressure on its electrical grid due to the exponential rise in industrial and residential power consumption. Traditional analog systems are no longer sufficient to handle load balancing across such a dense urban environment. Here, the Electronics Engineer plays a crucial role in implementing Smart Grid technologies. By integrating sensors, automated switching mechanisms, and digital monitoring systems designed by electronics engineers, the Power Grid Company of Bangladesh can reduce transmission losses and improve reliability for citizens in Bangladesh Dhaka.</w:t>
      </w:r>
    </w:p>
    <w:bookmarkEnd w:id="22"/>
    <w:bookmarkStart w:id="23" w:name="telecommunications-and-connectivity"/>
    <w:p>
      <w:pPr>
        <w:pStyle w:val="Heading3"/>
      </w:pPr>
      <w:r>
        <w:t xml:space="preserve">2.2 Telecommunications and Connectivity</w:t>
      </w:r>
    </w:p>
    <w:p>
      <w:pPr>
        <w:pStyle w:val="FirstParagraph"/>
      </w:pPr>
      <w:r>
        <w:t xml:space="preserve">The backbone of the digital economy is connectivity. In recent years, Bangladesh has seen a boom in 4G and emerging 5G networks. The deployment, maintenance, and optimization of these networks fall under the purview of Electronics Engineers working for mobile network operators (MNOs) and telecommunications infrastructure providers in Bangladesh Dhaka. These professionals ensure signal integrity across the complex urban geography of the city, which is plagued by physical obstructions from dense construction. Without their expertise in RF engineering and signal processing, the digital divide between urban centers like Bangladesh Dhaka and rural areas would likely widen.</w:t>
      </w:r>
    </w:p>
    <w:bookmarkEnd w:id="23"/>
    <w:bookmarkEnd w:id="24"/>
    <w:bookmarkStart w:id="25" w:name="industrial-automation-and-manufacturing"/>
    <w:p>
      <w:pPr>
        <w:pStyle w:val="Heading2"/>
      </w:pPr>
      <w:r>
        <w:t xml:space="preserve">3. Industrial Automation and Manufacturing</w:t>
      </w:r>
    </w:p>
    <w:p>
      <w:pPr>
        <w:pStyle w:val="FirstParagraph"/>
      </w:pPr>
      <w:r>
        <w:t xml:space="preserve">Bangladesh is well-known globally for its ready-made garment (RMG) industry, but there is a concerted effort to diversify into electronics manufacturing and heavy machinery. This shift requires a workforce capable of designing, troubleshooting, and optimizing automated production lines. Electronics Engineers are essential in this transition.</w:t>
      </w:r>
    </w:p>
    <w:p>
      <w:pPr>
        <w:pStyle w:val="BodyText"/>
      </w:pPr>
      <w:r>
        <w:t xml:space="preserve">In industrial zones surrounding Bangladesh Dhaka, such as Hazaribagh and Narayanganj (part of the greater Dhaka division), factories are increasingly adopting Industry 4.0 concepts. Sensors for quality control, programmable logic controllers (PLCs) for assembly lines, and IoT devices for supply chain tracking are all products of electronics engineering. An Electronics Engineer ensures that these systems operate with precision and efficiency, thereby increasing the export competitiveness of Bangladeshi goods in the global market.</w:t>
      </w:r>
    </w:p>
    <w:bookmarkEnd w:id="25"/>
    <w:bookmarkStart w:id="26" w:name="X087d7208e06e8094a4503d38e7da87d6eb72686"/>
    <w:p>
      <w:pPr>
        <w:pStyle w:val="Heading2"/>
      </w:pPr>
      <w:r>
        <w:t xml:space="preserve">4. Healthcare Technology in Bangladesh Dhaka</w:t>
      </w:r>
    </w:p>
    <w:p>
      <w:pPr>
        <w:pStyle w:val="FirstParagraph"/>
      </w:pPr>
      <w:r>
        <w:t xml:space="preserve">The healthcare sector in Bangladesh Dhaka has seen a proliferation of private hospitals equipped with advanced diagnostic tools such as MRI, CT scans, and ultrasound machines. However, maintaining these sophisticated electronic devices requires specialized knowledge. Electronics Engineers are responsible for the calibration and repair of this biomedical equipment. Furthermore, there is a growing trend towards telemedicine in Bangladesh Dhaka. The development of remote patient monitoring systems involves embedded systems design by Electronics Engineers, allowing patients in remote parts of the country to consult with specialists located in central hospitals within Bangladesh Dhaka.</w:t>
      </w:r>
    </w:p>
    <w:bookmarkEnd w:id="26"/>
    <w:bookmarkStart w:id="27" w:name="education-and-future-prospects"/>
    <w:p>
      <w:pPr>
        <w:pStyle w:val="Heading2"/>
      </w:pPr>
      <w:r>
        <w:t xml:space="preserve">5. Education and Future Prospects</w:t>
      </w:r>
    </w:p>
    <w:p>
      <w:pPr>
        <w:pStyle w:val="FirstParagraph"/>
      </w:pPr>
      <w:r>
        <w:t xml:space="preserve">To sustain this momentum, there is a pressing need for robust electronics engineering education. Universities across Bangladesh Dhaka are updating their curricula to include courses on artificial intelligence, robotics, and renewable energy systems. The goal is to produce graduates who are not only theoretically sound but also practically adept at solving local problems. Startups in the tech sector of Bangladesh Dhaka are increasingly recruiting fresh Electronics Engineers to develop solutions for traffic management, waste disposal automation, and sustainable energy harvesting.</w:t>
      </w:r>
    </w:p>
    <w:p>
      <w:pPr>
        <w:pStyle w:val="BodyText"/>
      </w:pPr>
      <w:r>
        <w:t xml:space="preserve">Moreover, government initiatives such as "Digital Bangladesh" emphasize the importance of human capital development. The policy framework supports internships and research grants specifically for Electronics Engineers working on projects that benefit national infrastructure in hubs like Bangladesh Dhaka. This institutional support is vital for retaining talent and preventing brain drain.</w:t>
      </w:r>
    </w:p>
    <w:bookmarkEnd w:id="27"/>
    <w:bookmarkStart w:id="28" w:name="X7e98bb6c8a5af479c844145f29a061a0acc4a75"/>
    <w:p>
      <w:pPr>
        <w:pStyle w:val="Heading2"/>
      </w:pPr>
      <w:r>
        <w:t xml:space="preserve">6. Challenges Faced by Electronics Engineers</w:t>
      </w:r>
    </w:p>
    <w:p>
      <w:pPr>
        <w:pStyle w:val="FirstParagraph"/>
      </w:pPr>
      <w:r>
        <w:t xml:space="preserve">Despite the opportunities, Electronics Engineers in Bangladesh Dhaka face several challenges. These include access to high-end testing equipment, which can be expensive and difficult to import due to regulatory hurdles. Additionally, there is often a gap between academic training and industry requirements. However, professional bodies like the Institution of Engineers Bangladesh (IEB) are working closely with academia and industry leaders in Bangladesh Dhaka to bridge this gap through continuous professional development programs.</w:t>
      </w:r>
    </w:p>
    <w:bookmarkEnd w:id="28"/>
    <w:bookmarkStart w:id="29" w:name="conclusion"/>
    <w:p>
      <w:pPr>
        <w:pStyle w:val="Heading2"/>
      </w:pPr>
      <w:r>
        <w:t xml:space="preserve">7. Conclusion</w:t>
      </w:r>
    </w:p>
    <w:p>
      <w:pPr>
        <w:pStyle w:val="FirstParagraph"/>
      </w:pPr>
      <w:r>
        <w:t xml:space="preserve">In conclusion, the Electronics Engineer stands as a cornerstone of modern development in Bangladesh Dhaka. From ensuring stable electricity and high-speed internet to driving industrial automation and improving healthcare delivery, their contributions are multifaceted and vital. As Bangladesh Dhaka continues to grow into a smart city model for South Asia, the role of the Electronics Engineer will only expand in scope and importance.</w:t>
      </w:r>
    </w:p>
    <w:p>
      <w:pPr>
        <w:pStyle w:val="BodyText"/>
      </w:pPr>
      <w:r>
        <w:t xml:space="preserve">To fully realize the potential of this sector, continued investment in research and development, improved access to technology, and stronger industry-academia partnerships are required. The synergy between skilled Electronics Engineers and the dynamic economic environment of Bangladesh Dhaka holds immense promise for a prosperous future. It is imperative that policymakers, educational institutions, and private sector leaders recognize this symbiotic relationship to foster an ecosystem where electronics engineering can thrive in Bangladesh Dhaka.</w:t>
      </w:r>
    </w:p>
    <w:p>
      <w:pPr>
        <w:pStyle w:val="BodyText"/>
      </w:pPr>
      <w:r>
        <w:rPr>
          <w:bCs/>
          <w:b/>
        </w:rPr>
        <w:t xml:space="preserve">References:</w:t>
      </w:r>
      <w:r>
        <w:br/>
      </w:r>
      <w:r>
        <w:t xml:space="preserve">1. Institution of Engineers Bangladesh (IEB) Annual Reports.</w:t>
      </w:r>
      <w:r>
        <w:br/>
      </w:r>
      <w:r>
        <w:t xml:space="preserve">2. Ministry of Posts, Telecommunications and Information Technology, Government of the People's Republic of Bangladesh.</w:t>
      </w:r>
      <w:r>
        <w:br/>
      </w:r>
      <w:r>
        <w:t xml:space="preserve">3. World Bank Group: Digital Economy for Bangladesh Report.</w:t>
      </w:r>
      <w:r>
        <w:br/>
      </w:r>
      <w:r>
        <w:t xml:space="preserve">4. Studies on Urban Infrastructure Development in Dhaka City Corporation.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Pivotal Role of the Electronics Engineer in the Technological Advancement of Bangladesh Dhaka</dc:title>
  <dc:creator/>
  <dc:language>en</dc:language>
  <cp:keywords/>
  <dcterms:created xsi:type="dcterms:W3CDTF">2026-07-29T08:33:40Z</dcterms:created>
  <dcterms:modified xsi:type="dcterms:W3CDTF">2026-07-29T08:33:40Z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