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2" w:name="Xed0eb7cfa462d2ac0c581cf5c6c774ee022d832"/>
    <w:p>
      <w:pPr>
        <w:pStyle w:val="Heading1"/>
      </w:pPr>
      <w:r>
        <w:t xml:space="preserve">Term Paper: The Role and Impact of Electronics Engineers in Belgium Brussels</w:t>
      </w:r>
    </w:p>
    <w:p>
      <w:pPr>
        <w:pStyle w:val="FirstParagraph"/>
      </w:pPr>
      <w:r>
        <w:rPr>
          <w:bCs/>
          <w:b/>
        </w:rPr>
        <w:t xml:space="preserve">Student Name:</w:t>
      </w:r>
      <w:r>
        <w:t xml:space="preserve"> </w:t>
      </w:r>
      <w:r>
        <w:t xml:space="preserve">[Insert Name Here]</w:t>
      </w:r>
      <w:r>
        <w:br/>
      </w:r>
      <w:r>
        <w:rPr>
          <w:bCs/>
          <w:b/>
        </w:rPr>
        <w:t xml:space="preserve">Date:</w:t>
      </w:r>
      <w:r>
        <w:t xml:space="preserve"> </w:t>
      </w:r>
      <w:r>
        <w:t xml:space="preserve">October 26, 2023</w:t>
      </w:r>
      <w:r>
        <w:br/>
      </w:r>
      <w:r>
        <w:rPr>
          <w:bCs/>
          <w:b/>
        </w:rPr>
        <w:t xml:space="preserve">Institution:</w:t>
      </w:r>
      <w:r>
        <w:t xml:space="preserve"> </w:t>
      </w:r>
      <w:r>
        <w:t xml:space="preserve">[Insert University/Institute Name]</w:t>
      </w:r>
    </w:p>
    <w:p>
      <w:r>
        <w:pict>
          <v:rect style="width:0;height:1.5pt" o:hralign="center" o:hrstd="t" o:hr="t"/>
        </w:pict>
      </w:r>
    </w:p>
    <w:bookmarkStart w:id="20" w:name="i.-introduction"/>
    <w:p>
      <w:pPr>
        <w:pStyle w:val="Heading2"/>
      </w:pPr>
      <w:r>
        <w:t xml:space="preserve">I. Introduction</w:t>
      </w:r>
    </w:p>
    <w:p>
      <w:pPr>
        <w:pStyle w:val="FirstParagraph"/>
      </w:pPr>
      <w:r>
        <w:t xml:space="preserve">The modern world is increasingly defined by its dependence on electronic systems, from the microchips powering global communication networks to the sensors driving autonomous vehicles. At the heart of this technological revolution are Electronics Engineers—professionals who design, develop, and test these vital components. This term paper explores the critical role played by</w:t>
      </w:r>
      <w:r>
        <w:t xml:space="preserve"> </w:t>
      </w:r>
      <w:r>
        <w:rPr>
          <w:bCs/>
          <w:b/>
        </w:rPr>
        <w:t xml:space="preserve">Electronics Engineers</w:t>
      </w:r>
      <w:r>
        <w:t xml:space="preserve">, with a specific focus on their contributions within</w:t>
      </w:r>
      <w:r>
        <w:t xml:space="preserve"> </w:t>
      </w:r>
      <w:r>
        <w:rPr>
          <w:bCs/>
          <w:b/>
        </w:rPr>
        <w:t xml:space="preserve">Belgium Brussels</w:t>
      </w:r>
      <w:r>
        <w:t xml:space="preserve">. As the de facto capital of Europe and home to numerous international institutions, including the European Union headquarters,</w:t>
      </w:r>
      <w:r>
        <w:t xml:space="preserve"> </w:t>
      </w:r>
      <w:r>
        <w:t xml:space="preserve">Brussels has emerged as a hub for innovation and technology. Understanding how electronics engineering intersects with this unique geopolitical landscape provides insight into both regional economic dynamics and global technological advancement.</w:t>
      </w:r>
    </w:p>
    <w:p>
      <w:pPr>
        <w:pStyle w:val="BodyText"/>
      </w:pPr>
      <w:r>
        <w:t xml:space="preserve">Belgium’s strong industrial heritage, combined with Brussels’ status as a center for policy-making and diplomacy, creates a distinctive environment for engineers. This paper examines the educational pathways for becoming an</w:t>
      </w:r>
      <w:r>
        <w:t xml:space="preserve"> </w:t>
      </w:r>
      <w:r>
        <w:rPr>
          <w:bCs/>
          <w:b/>
        </w:rPr>
        <w:t xml:space="preserve">Electronics Engineer</w:t>
      </w:r>
      <w:r>
        <w:t xml:space="preserve">, their primary sectors of employment in</w:t>
      </w:r>
      <w:r>
        <w:t xml:space="preserve"> </w:t>
      </w:r>
      <w:r>
        <w:rPr>
          <w:bCs/>
          <w:b/>
        </w:rPr>
        <w:t xml:space="preserve">Belgium Brussels</w:t>
      </w:r>
      <w:r>
        <w:t xml:space="preserve">, and the challenges they face in meeting future demands.</w:t>
      </w:r>
    </w:p>
    <w:bookmarkEnd w:id="20"/>
    <w:bookmarkStart w:id="21" w:name="Xcd3c47850b36cde7dd8000a70254f74622728c9"/>
    <w:p>
      <w:pPr>
        <w:pStyle w:val="Heading2"/>
      </w:pPr>
      <w:r>
        <w:t xml:space="preserve">II. The Profession: Defining the Electronics Engineer</w:t>
      </w:r>
    </w:p>
    <w:p>
      <w:pPr>
        <w:pStyle w:val="FirstParagraph"/>
      </w:pPr>
      <w:r>
        <w:t xml:space="preserve">An</w:t>
      </w:r>
    </w:p>
    <w:p>
      <w:pPr>
        <w:pStyle w:val="BodyText"/>
      </w:pPr>
      <w:r>
        <w:t xml:space="preserve">Electronics Engineer</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Electronics Engineers in Belgium Brussels</dc:title>
  <dc:creator/>
  <dc:language>en</dc:language>
  <cp:keywords/>
  <dcterms:created xsi:type="dcterms:W3CDTF">2026-07-29T12:32:53Z</dcterms:created>
  <dcterms:modified xsi:type="dcterms:W3CDTF">2026-07-29T12:32:53Z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