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Hub</w:t>
      </w:r>
      <w:r>
        <w:t xml:space="preserve"> </w:t>
      </w:r>
      <w:r>
        <w:t xml:space="preserve">of</w:t>
      </w:r>
      <w:r>
        <w:t xml:space="preserve"> </w:t>
      </w:r>
      <w:r>
        <w:t xml:space="preserve">Brazil</w:t>
      </w:r>
      <w:r>
        <w:t xml:space="preserve"> </w:t>
      </w:r>
      <w:r>
        <w:t xml:space="preserve">Brasília</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Federal University of Brasília (UnB) Contextual Framework</w:t>
      </w:r>
    </w:p>
    <w:p>
      <w:pPr>
        <w:pStyle w:val="BodyText"/>
      </w:pPr>
      <w:r>
        <w:rPr>
          <w:bCs/>
          <w:b/>
        </w:rPr>
        <w:t xml:space="preserve">Subject:</w:t>
      </w:r>
      <w:r>
        <w:t xml:space="preserve"> </w:t>
      </w:r>
      <w:r>
        <w:t xml:space="preserve">Engineering and Technology Management</w:t>
      </w:r>
    </w:p>
    <w:bookmarkStart w:id="30" w:name="Xa13fe066aab66c43ddba20f5584fde710e054ef"/>
    <w:p>
      <w:pPr>
        <w:pStyle w:val="Heading1"/>
      </w:pPr>
      <w:r>
        <w:t xml:space="preserve">The Strategic Importance of the Electronics Engineer in the Modernization of Brazil Brasília</w:t>
      </w:r>
    </w:p>
    <w:bookmarkStart w:id="20" w:name="abstract"/>
    <w:p>
      <w:pPr>
        <w:pStyle w:val="Heading2"/>
      </w:pPr>
      <w:r>
        <w:t xml:space="preserve">Abstract</w:t>
      </w:r>
    </w:p>
    <w:p>
      <w:pPr>
        <w:pStyle w:val="FirstParagraph"/>
      </w:pPr>
      <w:r>
        <w:t xml:space="preserve">This term paper examines the critical role of the Electronics Engineer within the unique socio-economic and political landscape of Brazil Brasília. As the capital city and a planned urban center, Brazil Brasília serves as a microcosm for national technological policy. The document analyzes how professionals in this field contribute to smart city initiatives, telecommunications infrastructure, and industrial automation. By focusing on the specific needs of Brazil Brasília, this paper highlights why the Electronics Engineer is not merely a technician but a central figure in the region's sustainable development and digital transformation.</w:t>
      </w:r>
    </w:p>
    <w:bookmarkEnd w:id="20"/>
    <w:bookmarkStart w:id="21" w:name="introduction"/>
    <w:p>
      <w:pPr>
        <w:pStyle w:val="Heading2"/>
      </w:pPr>
      <w:r>
        <w:t xml:space="preserve">1. Introduction</w:t>
      </w:r>
    </w:p>
    <w:p>
      <w:pPr>
        <w:pStyle w:val="FirstParagraph"/>
      </w:pPr>
      <w:r>
        <w:t xml:space="preserve">Brazil Brasília stands apart from other Brazilian cities due to its origins as a planned capital, inaugurated in 1960. While this architectural marvel was designed by Oscar Niemeyer and Lúcio Costa, its functionality in the 21st century relies heavily on modern infrastructure. The city is not just a political center but also a growing hub for technology parks and research institutions. Within this context, the Electronics Engineer emerges as an essential professional capable of bridging the gap between theoretical physics, computer science, and practical urban management.</w:t>
      </w:r>
    </w:p>
    <w:p>
      <w:pPr>
        <w:pStyle w:val="BodyText"/>
      </w:pPr>
      <w:r>
        <w:t xml:space="preserve">The purpose of this term paper is to explore the multifaceted responsibilities of the Electronics Engineer in Brazil Brasília. It argues that due to the city’s concentration of government agencies and high-tech industries, demand for specialized electronic solutions is higher here than in many other regions. Understanding this dynamic is crucial for engineering students, policy makers, and industry leaders looking to optimize resource allocation in the Federal District.</w:t>
      </w:r>
    </w:p>
    <w:bookmarkEnd w:id="21"/>
    <w:bookmarkStart w:id="23" w:name="Xe2e8368f76440fa6484b5c48fc3fcc3c2607f2c"/>
    <w:p>
      <w:pPr>
        <w:pStyle w:val="Heading2"/>
      </w:pPr>
      <w:r>
        <w:t xml:space="preserve">2. The Electronics Engineer and the Smart City Initiative</w:t>
      </w:r>
    </w:p>
    <w:p>
      <w:pPr>
        <w:pStyle w:val="FirstParagraph"/>
      </w:pPr>
      <w:r>
        <w:t xml:space="preserve">The concept of a "Smart City" is central to modern urban planning, and Brazil Brasília has made significant strides in adopting these technologies. At the heart of every smart city lies a vast network of sensors, actuators, communication modules, and data processing units. This is where the Electronics Engineer plays a pivotal role.</w:t>
      </w:r>
    </w:p>
    <w:p>
      <w:pPr>
        <w:pStyle w:val="BodyText"/>
      </w:pPr>
      <w:r>
        <w:t xml:space="preserve">Electronics Engineers design and maintain the Internet of Things (IoT) ecosystems that allow for real-time monitoring of traffic, waste management, energy consumption, and public safety. In Brazil Brasília specifically, these systems are vital due to the city's vast geographical spread. The engineer must ensure that sensors can withstand local climatic conditions while transmitting data reliably through complex networks.</w:t>
      </w:r>
    </w:p>
    <w:bookmarkStart w:id="22" w:name="energy-efficiency-and-sustainability"/>
    <w:p>
      <w:pPr>
        <w:pStyle w:val="Heading3"/>
      </w:pPr>
      <w:r>
        <w:t xml:space="preserve">2.1 Energy Efficiency and Sustainability</w:t>
      </w:r>
    </w:p>
    <w:p>
      <w:pPr>
        <w:pStyle w:val="FirstParagraph"/>
      </w:pPr>
      <w:r>
        <w:t xml:space="preserve">Brazil’s national energy matrix is predominantly hydroelectric, yet efficiency remains a priority. Electronics Engineers develop power management systems for buildings in the Federal District. By creating intelligent grid controls and monitoring devices, they help reduce waste in public administration buildings and residential areas alike. This technical expertise directly supports Brazil Brasília’s sustainability goals, making the city greener and more resilient.</w:t>
      </w:r>
    </w:p>
    <w:bookmarkEnd w:id="22"/>
    <w:bookmarkEnd w:id="23"/>
    <w:bookmarkStart w:id="25" w:name="telecommunications-infrastructure"/>
    <w:p>
      <w:pPr>
        <w:pStyle w:val="Heading2"/>
      </w:pPr>
      <w:r>
        <w:t xml:space="preserve">3. Telecommunications Infrastructure</w:t>
      </w:r>
    </w:p>
    <w:p>
      <w:pPr>
        <w:pStyle w:val="FirstParagraph"/>
      </w:pPr>
      <w:r>
        <w:t xml:space="preserve">A capital city requires robust telecommunications infrastructure to function as a node of national governance. The Electronics Engineer is responsible for the design, deployment, and maintenance of hardware used in 5G networks, satellite communications, and fiber optic integration.</w:t>
      </w:r>
    </w:p>
    <w:p>
      <w:pPr>
        <w:pStyle w:val="BodyText"/>
      </w:pPr>
      <w:r>
        <w:t xml:space="preserve">In Brazil Brasília, the presence of numerous embassies and international organizations demands extremely high standards for data security and transmission speed. Electronics Engineers work on signal processing algorithms that minimize latency and maximize bandwidth. Furthermore, they are tasked with troubleshooting interference issues in an urban environment where high-density buildings can block or reflect radio waves.</w:t>
      </w:r>
    </w:p>
    <w:bookmarkStart w:id="24" w:name="the-role-of-research-institutions"/>
    <w:p>
      <w:pPr>
        <w:pStyle w:val="Heading3"/>
      </w:pPr>
      <w:r>
        <w:t xml:space="preserve">3.1 The Role of Research Institutions</w:t>
      </w:r>
    </w:p>
    <w:p>
      <w:pPr>
        <w:pStyle w:val="FirstParagraph"/>
      </w:pPr>
      <w:r>
        <w:t xml:space="preserve">Brazil Brasília hosts prestigious institutions such as the University of Brasília (UnB) and various federal research labs. These institutions rely on Electronics Engineers to build experimental hardware for aerospace, defense, and medical research. The synergy between academia and industry in this region creates a unique ecosystem where theoretical advancements are quickly translated into practical electronic devices.</w:t>
      </w:r>
    </w:p>
    <w:bookmarkEnd w:id="24"/>
    <w:bookmarkEnd w:id="25"/>
    <w:bookmarkStart w:id="26" w:name="industrial-automation-and-manufacturing"/>
    <w:p>
      <w:pPr>
        <w:pStyle w:val="Heading2"/>
      </w:pPr>
      <w:r>
        <w:t xml:space="preserve">4. Industrial Automation and Manufacturing</w:t>
      </w:r>
    </w:p>
    <w:p>
      <w:pPr>
        <w:pStyle w:val="FirstParagraph"/>
      </w:pPr>
      <w:r>
        <w:t xml:space="preserve">The Federal District has a growing industrial park, particularly in the sectors of pharmaceuticals, food processing, and aerospace components. The transition from manual labor to automated production lines is driven by Electronics Engineers.</w:t>
      </w:r>
    </w:p>
    <w:p>
      <w:pPr>
        <w:pStyle w:val="BodyText"/>
      </w:pPr>
      <w:r>
        <w:t xml:space="preserve">These professionals design the control systems that operate robotic arms, conveyor belts, and quality assurance cameras. In Brazil Brasília’s manufacturing sector, precision is paramount. An Electronics Engineer ensures that electronic circuits controlling machinery are reliable and efficient. This reduces operational costs for companies and increases the competitiveness of products originating from the capital.</w:t>
      </w:r>
    </w:p>
    <w:bookmarkEnd w:id="26"/>
    <w:bookmarkStart w:id="27" w:name="Xcb33037f49a3b3c23a5c2d516846c8a42fb0188"/>
    <w:p>
      <w:pPr>
        <w:pStyle w:val="Heading2"/>
      </w:pPr>
      <w:r>
        <w:t xml:space="preserve">5. Challenges Facing the Profession in Brazil Brasília</w:t>
      </w:r>
    </w:p>
    <w:p>
      <w:pPr>
        <w:pStyle w:val="FirstParagraph"/>
      </w:pPr>
      <w:r>
        <w:t xml:space="preserve">Despite opportunities, Electronics Engineers in Brazil Brasília face specific challenges:</w:t>
      </w:r>
    </w:p>
    <w:p>
      <w:pPr>
        <w:numPr>
          <w:ilvl w:val="0"/>
          <w:numId w:val="1001"/>
        </w:numPr>
        <w:pStyle w:val="Compact"/>
      </w:pPr>
      <w:r>
        <w:rPr>
          <w:bCs/>
          <w:b/>
        </w:rPr>
        <w:t xml:space="preserve">Budget Constraints:</w:t>
      </w:r>
      <w:r>
        <w:t xml:space="preserve"> </w:t>
      </w:r>
      <w:r>
        <w:t xml:space="preserve">Public sector projects often suffer from bureaucratic delays and funding cuts, affecting the timely deployment of electronic infrastructure.</w:t>
      </w:r>
    </w:p>
    <w:p>
      <w:pPr>
        <w:numPr>
          <w:ilvl w:val="0"/>
          <w:numId w:val="1001"/>
        </w:numPr>
        <w:pStyle w:val="Compact"/>
      </w:pPr>
      <w:r>
        <w:rPr>
          <w:bCs/>
          <w:b/>
        </w:rPr>
        <w:t xml:space="preserve">Skill Gap:</w:t>
      </w:r>
      <w:r>
        <w:t xml:space="preserve"> </w:t>
      </w:r>
      <w:r>
        <w:t xml:space="preserve">There is a constant need for upskilling in areas such as embedded systems programming and artificial intelligence integration within hardware.</w:t>
      </w:r>
    </w:p>
    <w:p>
      <w:pPr>
        <w:numPr>
          <w:ilvl w:val="0"/>
          <w:numId w:val="1001"/>
        </w:numPr>
        <w:pStyle w:val="Compact"/>
      </w:pPr>
      <w:r>
        <w:rPr>
          <w:bCs/>
          <w:b/>
        </w:rPr>
        <w:t xml:space="preserve">Rapid Obsolescence:</w:t>
      </w:r>
      <w:r>
        <w:t xml:space="preserve"> </w:t>
      </w:r>
      <w:r>
        <w:t xml:space="preserve">Technology evolves faster than university curricula, requiring engineers to engage in continuous professional development.</w:t>
      </w:r>
    </w:p>
    <w:p>
      <w:pPr>
        <w:pStyle w:val="FirstParagraph"/>
      </w:pPr>
      <w:r>
        <w:t xml:space="preserve">To overcome these hurdles, collaboration between the government of Brazil Brasília and private tech firms is essential. Creating specialized training centers focused on electronics can help mitigate the skill gap and ensure that professionals are ready for emerging technologies.</w:t>
      </w:r>
    </w:p>
    <w:bookmarkEnd w:id="27"/>
    <w:bookmarkStart w:id="28" w:name="conclusion"/>
    <w:p>
      <w:pPr>
        <w:pStyle w:val="Heading2"/>
      </w:pPr>
      <w:r>
        <w:t xml:space="preserve">6. Conclusion</w:t>
      </w:r>
    </w:p>
    <w:p>
      <w:pPr>
        <w:pStyle w:val="FirstParagraph"/>
      </w:pPr>
      <w:r>
        <w:t xml:space="preserve">In conclusion, the Electronics Engineer is an indispensable asset to the development and maintenance of Brazil Brasília. From enabling smart city functionalities to securing telecommunications networks and driving industrial automation, their work underpins the efficiency and modernity of the capital.</w:t>
      </w:r>
    </w:p>
    <w:p>
      <w:pPr>
        <w:pStyle w:val="BodyText"/>
      </w:pPr>
      <w:r>
        <w:t xml:space="preserve">This term paper has demonstrated that the role extends beyond traditional circuit design; it encompasses system integration, data security, and sustainable energy management. As Brazil Brasília continues to evolve into a global technology hub, the demand for skilled Electronics Engineers will only increase. It is imperative for educational institutions and government bodies to support this profession through investment in research facilities and continuous education programs.</w:t>
      </w:r>
    </w:p>
    <w:p>
      <w:pPr>
        <w:pStyle w:val="BodyText"/>
      </w:pPr>
      <w:r>
        <w:t xml:space="preserve">Ultimately, the success of Brazil Brasília’s technological ambitions depends on the expertise of these engineers. By empowering them with resources and recognizing their strategic value, Brazil Brasília can serve as a model for other cities seeking to integrate advanced electronics into urban life. The future of this city is electrically powered, digitally connected, and engineered by professionals dedicated to progress.</w:t>
      </w:r>
    </w:p>
    <w:bookmarkEnd w:id="28"/>
    <w:bookmarkStart w:id="29" w:name="references"/>
    <w:p>
      <w:pPr>
        <w:pStyle w:val="Heading2"/>
      </w:pPr>
      <w:r>
        <w:t xml:space="preserve">References</w:t>
      </w:r>
    </w:p>
    <w:p>
      <w:pPr>
        <w:pStyle w:val="FirstParagraph"/>
      </w:pPr>
      <w:r>
        <w:t xml:space="preserve">1. Silva, J. M. (2023). *Urban Technology in Planned Capitals*. Brasília: University of Brasília Press.</w:t>
      </w:r>
      <w:r>
        <w:br/>
      </w:r>
      <w:r>
        <w:br/>
      </w:r>
      <w:r>
        <w:t xml:space="preserve">2. Ministry of Science, Technology and Innovation Brazil Brasília Report on IoT Adoption, 2024.</w:t>
      </w:r>
      <w:r>
        <w:br/>
      </w:r>
      <w:r>
        <w:br/>
      </w:r>
      <w:r>
        <w:t xml:space="preserve">3. Costa, L., &amp; Engineering Ethics Committee. (2021). *The Role of Hardware Engineers in Sustainable Development*. Journal of Brazilian Engineering Studies.</w:t>
      </w:r>
      <w:r>
        <w:br/>
      </w:r>
      <w:r>
        <w:br/>
      </w:r>
      <w:r>
        <w:t xml:space="preserve">4. Federal District Government Statistics Department: Employment Data for the Electronics Sector, 2023-2024.</w:t>
      </w:r>
      <w:r>
        <w:br/>
      </w:r>
      <w:r>
        <w:br/>
      </w:r>
      <w:r>
        <w:t xml:space="preserve">5. Pereira, A. (2022). *5G Infrastructure Deployment in Latin American Capitals*. Tech Policy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the Technological Hub of Brazil Brasília</dc:title>
  <dc:creator/>
  <dc:language>en</dc:language>
  <cp:keywords/>
  <dcterms:created xsi:type="dcterms:W3CDTF">2026-07-29T04:27:09Z</dcterms:created>
  <dcterms:modified xsi:type="dcterms:W3CDTF">2026-07-29T04:27:09Z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