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Electronics</w:t>
      </w:r>
      <w:r>
        <w:t xml:space="preserve"> </w:t>
      </w:r>
      <w:r>
        <w:t xml:space="preserve">Engineering</w:t>
      </w:r>
      <w:r>
        <w:t xml:space="preserve"> </w:t>
      </w:r>
      <w:r>
        <w:t xml:space="preserve">in</w:t>
      </w:r>
      <w:r>
        <w:t xml:space="preserve"> </w:t>
      </w:r>
      <w:r>
        <w:t xml:space="preserve">Ethiopia</w:t>
      </w:r>
      <w:r>
        <w:t xml:space="preserve"> </w:t>
      </w:r>
      <w:r>
        <w:t xml:space="preserve">Addis</w:t>
      </w:r>
      <w:r>
        <w:t xml:space="preserve"> </w:t>
      </w:r>
      <w:r>
        <w:t xml:space="preserve">Ababa</w:t>
      </w:r>
    </w:p>
    <w:bookmarkStart w:id="28" w:name="Xc07b9d3994422856ac1f43f272041b99ff289a7"/>
    <w:p>
      <w:pPr>
        <w:pStyle w:val="Heading1"/>
      </w:pPr>
      <w:r>
        <w:t xml:space="preserve">Term Paper:</w:t>
      </w:r>
      <w:r>
        <w:br/>
      </w:r>
      <w:r>
        <w:t xml:space="preserve">The Strategic Importance and Technological Evolution of Electronics Engineering in Ethiopia Addis Ababa</w:t>
      </w:r>
    </w:p>
    <w:p>
      <w:pPr>
        <w:pStyle w:val="FirstParagraph"/>
      </w:pPr>
      <w:r>
        <w:rPr>
          <w:bCs/>
          <w:b/>
        </w:rPr>
        <w:t xml:space="preserve">Date:</w:t>
      </w:r>
      <w:r>
        <w:t xml:space="preserve"> </w:t>
      </w:r>
      <w:r>
        <w:t xml:space="preserve">October 2023</w:t>
      </w:r>
      <w:r>
        <w:br/>
      </w:r>
      <w:r>
        <w:rPr>
          <w:bCs/>
          <w:b/>
        </w:rPr>
        <w:t xml:space="preserve">Institution:</w:t>
      </w:r>
      <w:r>
        <w:t xml:space="preserve">[Placeholder for University/College Name]</w:t>
      </w:r>
      <w:r>
        <w:br/>
      </w:r>
      <w:r>
        <w:rPr>
          <w:bCs/>
          <w:b/>
        </w:rPr>
        <w:t xml:space="preserve">Degree Program:</w:t>
      </w:r>
      <w:r>
        <w:t xml:space="preserve">Bachelor of Science in Electrical and Computer Engineering</w:t>
      </w:r>
    </w:p>
    <w:bookmarkStart w:id="20" w:name="abstract"/>
    <w:p>
      <w:pPr>
        <w:pStyle w:val="Heading2"/>
      </w:pPr>
      <w:r>
        <w:t xml:space="preserve">Abstract</w:t>
      </w:r>
    </w:p>
    <w:p>
      <w:pPr>
        <w:pStyle w:val="FirstParagraph"/>
      </w:pPr>
      <w:r>
        <w:t xml:space="preserve">This term paper examines the critical role of Electronics Engineering within the socio-economic context of Ethiopia Addis Ababa. As a rapidly urbanizing capital, Addis Ababa serves as the primary hub for technological innovation, telecommunications, and industrial development in East Africa. This document analyzes how Electronics Engineers are pivotal to bridging the digital divide, enhancing infrastructure reliability, and fostering local manufacturing capabilities. By exploring current challenges such as power stability and component sourcing alongside emerging opportunities in fintech and renewable energy integration, this paper argues that specialized electronics expertise is a prerequisite for sustainable modernization.</w:t>
      </w:r>
    </w:p>
    <w:bookmarkEnd w:id="20"/>
    <w:bookmarkStart w:id="21" w:name="introduction"/>
    <w:p>
      <w:pPr>
        <w:pStyle w:val="Heading2"/>
      </w:pPr>
      <w:r>
        <w:t xml:space="preserve">1. Introduction</w:t>
      </w:r>
    </w:p>
    <w:p>
      <w:pPr>
        <w:pStyle w:val="FirstParagraph"/>
      </w:pPr>
      <w:r>
        <w:t xml:space="preserve">Ethiopia Addis Ababa stands at a unique crossroads of tradition and rapid technological advancement. As the diplomatic capital of Africa, hosting the African Union and numerous international organizations, the city requires robust infrastructure to support its political stature and growing population. Central to this infrastructure is Electronics Engineering, a discipline that underpins modern communication networks, healthcare systems, industrial automation, and consumer technologies. This term paper aims to provide a comprehensive overview of how Electronics Engineers are shaping the future of Ethiopia Addis Ababa.</w:t>
      </w:r>
    </w:p>
    <w:p>
      <w:pPr>
        <w:pStyle w:val="BodyText"/>
      </w:pPr>
      <w:r>
        <w:t xml:space="preserve">The significance of this field cannot be overstated. From maintaining the cellular networks operated by Ethio Telecom and Safaricom Ethiopia to ensuring the stability of smart grids, electronics engineering is not merely a technical necessity but an economic driver. Furthermore, as part of Homegrown Economic Reform Agenda 2023-2027, Ethiopia Addis Ababa is pushing for increased local value addition in manufacturing. This shift necessitates a workforce proficient in electronics design, embedded systems, and signal processing.</w:t>
      </w:r>
    </w:p>
    <w:bookmarkEnd w:id="21"/>
    <w:bookmarkStart w:id="22" w:name="X9056c2fe71cba88ba1fc2086738e47b4bfb4963"/>
    <w:p>
      <w:pPr>
        <w:pStyle w:val="Heading2"/>
      </w:pPr>
      <w:r>
        <w:t xml:space="preserve">2. The Role of Electronics Engineering in Infrastructure Development</w:t>
      </w:r>
    </w:p>
    <w:p>
      <w:pPr>
        <w:pStyle w:val="FirstParagraph"/>
      </w:pPr>
      <w:r>
        <w:t xml:space="preserve">The backbone of any modern city is its infrastructure, and in Ethiopia Addis Ababa, this infrastructure is increasingly digitalized. Electronics Engineers are responsible for the deployment and maintenance of complex electronic systems. One of the most visible applications is in telecommunications. The transition to 4G LTE and the gradual rollout of 5G technologies require sophisticated antenna systems, base station maintenance, and network optimization—all domains managed by electronics professionals.</w:t>
      </w:r>
    </w:p>
    <w:p>
      <w:pPr>
        <w:pStyle w:val="BodyText"/>
      </w:pPr>
      <w:r>
        <w:t xml:space="preserve">Beyond telecommunications, power management is a critical area. Ethiopia Addis Ababa faces challenges related to consistent power supply due to load shedding during peak demand periods. Electronics Engineers design and implement Uninterruptible Power Supplies (UPS) systems, voltage regulators, and smart metering devices that help stabilize the grid for residential and industrial consumers. In the context of industrial parks located around Addis Ababa, such as Bole Lemi or Lebu Electronics Park, engineers are tasked with installing automated assembly lines that rely heavily on PLCs (Programmable Logic Controllers) and sensor technology.</w:t>
      </w:r>
    </w:p>
    <w:bookmarkEnd w:id="22"/>
    <w:bookmarkStart w:id="23" w:name="education-and-human-capital-development"/>
    <w:p>
      <w:pPr>
        <w:pStyle w:val="Heading2"/>
      </w:pPr>
      <w:r>
        <w:t xml:space="preserve">3. Education and Human Capital Development</w:t>
      </w:r>
    </w:p>
    <w:p>
      <w:pPr>
        <w:pStyle w:val="FirstParagraph"/>
      </w:pPr>
      <w:r>
        <w:t xml:space="preserve">A key aspect of the electronics ecosystem in Ethiopia Addis Ababa is education. Institutions such as Addis Ababa University, the Adama Science and Technology University, and various polytechnic colleges play a vital role in cultivating talent. This term paper highlights that while theoretical knowledge is abundant, there is often a gap between academic curriculum and industry requirements.</w:t>
      </w:r>
    </w:p>
    <w:p>
      <w:pPr>
        <w:pStyle w:val="BodyText"/>
      </w:pPr>
      <w:r>
        <w:t xml:space="preserve">To address this gap, collaborations between universities and private sector companies in Ethiopia Addis Ababa are becoming more common. Internship programs allow students to gain hands-on experience with real-world electronics problems, such as troubleshooting industrial control panels or designing IoT (Internet of Things) prototypes. This practical exposure is essential for creating a workforce that can innovate rather than just maintain existing technologies.</w:t>
      </w:r>
    </w:p>
    <w:bookmarkEnd w:id="23"/>
    <w:bookmarkStart w:id="24" w:name="X469202a623e811da7a39dbd67e99c406c7b9012"/>
    <w:p>
      <w:pPr>
        <w:pStyle w:val="Heading2"/>
      </w:pPr>
      <w:r>
        <w:t xml:space="preserve">4. Challenges Facing the Electronics Sector in Ethiopia Addis Ababa</w:t>
      </w:r>
    </w:p>
    <w:p>
      <w:pPr>
        <w:pStyle w:val="FirstParagraph"/>
      </w:pPr>
      <w:r>
        <w:t xml:space="preserve">Despite significant progress, several challenges hinder the full potential of electronics engineering in Ethiopia Addis Ababa. Firstly, there is a heavy reliance on imported components for electronic assembly and manufacturing. Due to foreign exchange shortages, obtaining microcontrollers, sensors, and high-quality semiconductors can be difficult and expensive for local engineers.</w:t>
      </w:r>
    </w:p>
    <w:p>
      <w:pPr>
        <w:pStyle w:val="BodyText"/>
      </w:pPr>
      <w:r>
        <w:t xml:space="preserve">Secondly, the cost of advanced testing equipment remains prohibitive for small startups. Without access to oscilloscopes, spectrum analyzers, and logic analyzers at affordable rates during their education or early career stages, innovators in Ethiopia Addis Ababa struggle to prototype efficiently. Additionally, brain drain remains a concern; many highly skilled Electronics Engineers seek better remuneration and research facilities abroad. Retaining this talent within Ethiopia Addis Ababa requires creating an environment that offers competitive salaries and opportunities for professional growth.</w:t>
      </w:r>
    </w:p>
    <w:bookmarkEnd w:id="24"/>
    <w:bookmarkStart w:id="25" w:name="opportunities-in-emerging-sectors"/>
    <w:p>
      <w:pPr>
        <w:pStyle w:val="Heading2"/>
      </w:pPr>
      <w:r>
        <w:t xml:space="preserve">5. Opportunities in Emerging Sectors</w:t>
      </w:r>
    </w:p>
    <w:p>
      <w:pPr>
        <w:pStyle w:val="FirstParagraph"/>
      </w:pPr>
      <w:r>
        <w:t xml:space="preserve">The landscape of electronics engineering in Ethiopia Addis Ababa is not limited to traditional industries. The rise of the fintech sector, led by companies like Telebirr and M-Pesa, has created a demand for secure hardware solutions, biometric devices, and point-of-sale (POS) terminals. Electronics Engineers are needed to design secure encryption modules and maintain the physical infrastructure of these digital payment systems.</w:t>
      </w:r>
    </w:p>
    <w:p>
      <w:pPr>
        <w:pStyle w:val="BodyText"/>
      </w:pPr>
      <w:r>
        <w:t xml:space="preserve">Furthermore, renewable energy is a growing field. Ethiopia Addis Ababa is investing heavily in solar power installations on rooftops across the city. Electronics Engineers specialize in Maximum Power Point Tracking (MPPT) charge controllers, inverters, and battery management systems. There is also potential for local manufacturing of solar-powered lighting and irrigation controllers tailored to the specific climatic needs of the region.</w:t>
      </w:r>
    </w:p>
    <w:p>
      <w:pPr>
        <w:pStyle w:val="BodyText"/>
      </w:pPr>
      <w:r>
        <w:t xml:space="preserve">The Internet of Things (IoT) presents another frontier. Smart city initiatives in Ethiopia Addis Ababa could utilize IoT sensors for traffic management, waste collection monitoring, and air quality assessment. Electronics Engineers are the architects behind these sensor networks, integrating data acquisition systems with cloud computing platforms to provide actionable insights for urban planners.</w:t>
      </w:r>
    </w:p>
    <w:bookmarkEnd w:id="25"/>
    <w:bookmarkStart w:id="26" w:name="conclusion"/>
    <w:p>
      <w:pPr>
        <w:pStyle w:val="Heading2"/>
      </w:pPr>
      <w:r>
        <w:t xml:space="preserve">6. Conclusion</w:t>
      </w:r>
    </w:p>
    <w:p>
      <w:pPr>
        <w:pStyle w:val="FirstParagraph"/>
      </w:pPr>
      <w:r>
        <w:t xml:space="preserve">In conclusion, Electronics Engineering is a cornerstone of development in Ethiopia Addis Ababa. The city's trajectory toward becoming a regional technological hub depends heavily on the capacity of its engineers to solve local problems using global best practices. While challenges related to import dependencies and infrastructure limitations exist, the opportunities in telecommunications, renewable energy, fintech hardware, and industrial automation are vast.</w:t>
      </w:r>
    </w:p>
    <w:p>
      <w:pPr>
        <w:pStyle w:val="BodyText"/>
      </w:pPr>
      <w:r>
        <w:t xml:space="preserve">This term paper emphasizes that investing in electronics engineering education and R&amp;D within Ethiopia Addis Ababa is not just an academic exercise but a strategic economic imperative. By empowering local engineers to innovate locally for local contexts, Ethiopia Addis Ababa can reduce its reliance on foreign technology and foster a self-sustaining ecosystem of technological advancement. The future of the city’s economy is electrically connected, and it is up to the current generation of electronics engineers to wire this future successfully.</w:t>
      </w:r>
    </w:p>
    <w:bookmarkEnd w:id="26"/>
    <w:bookmarkStart w:id="27" w:name="references"/>
    <w:p>
      <w:pPr>
        <w:pStyle w:val="Heading2"/>
      </w:pPr>
      <w:r>
        <w:t xml:space="preserve">7. References</w:t>
      </w:r>
    </w:p>
    <w:p>
      <w:pPr>
        <w:pStyle w:val="FirstParagraph"/>
      </w:pPr>
      <w:r>
        <w:t xml:space="preserve">(Note: In a formal academic submission, specific citations would be included here following APA or IEEE format.)</w:t>
      </w:r>
      <w:r>
        <w:br/>
      </w:r>
      <w:r>
        <w:br/>
      </w:r>
      <w:r>
        <w:t xml:space="preserve">- Central Statistical Agency (CSA) of Ethiopia. (2023). Annual Abstract of Statistics.</w:t>
      </w:r>
      <w:r>
        <w:br/>
      </w:r>
      <w:r>
        <w:t xml:space="preserve">- Ministry of Innovation and Technology, Federal Democratic Republic of Ethiopia. (2022). National Digital Transformation Strategy.</w:t>
      </w:r>
      <w:r>
        <w:br/>
      </w:r>
      <w:r>
        <w:t xml:space="preserve">- World Bank Group. (2019). Ethiopia Digital Economy Diagnostic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Electronics Engineering in Ethiopia Addis Ababa</dc:title>
  <dc:creator/>
  <dc:language>en</dc:language>
  <cp:keywords/>
  <dcterms:created xsi:type="dcterms:W3CDTF">2026-07-29T14:55:15Z</dcterms:created>
  <dcterms:modified xsi:type="dcterms:W3CDTF">2026-07-29T14:55:15Z</dcterms:modified>
</cp:coreProperties>
</file>

<file path=docProps/custom.xml><?xml version="1.0" encoding="utf-8"?>
<Properties xmlns="http://schemas.openxmlformats.org/officeDocument/2006/custom-properties" xmlns:vt="http://schemas.openxmlformats.org/officeDocument/2006/docPropsVTypes"/>
</file>