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b8181fc790a0463d376573c4381d911505de3d3"/>
    <w:p>
      <w:pPr>
        <w:pStyle w:val="Heading1"/>
      </w:pPr>
      <w:r>
        <w:t xml:space="preserve">A Comprehensive Analysis of the Electronics Engineer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[Student Name]</w:t>
      </w:r>
      <w:r>
        <w:br/>
      </w:r>
    </w:p>
    <w:p>
      <w:pPr>
        <w:pStyle w:val="BodyText"/>
      </w:pPr>
      <w:r>
        <w:t xml:space="preserve">The Professional Landscape for an Electronics Engineer in France Marseille</w:t>
      </w:r>
    </w:p>
    <w:bookmarkStart w:id="20" w:name="introduction"/>
    <w:p>
      <w:pPr>
        <w:pStyle w:val="Heading2"/>
      </w:pPr>
      <w:r>
        <w:t xml:space="preserve">1. Introduction</w:t>
      </w:r>
    </w:p>
    <w:p>
      <w:pPr>
        <w:pStyle w:val="FirstParagraph"/>
      </w:pPr>
      <w:r>
        <w:t xml:space="preserve">In the rapidly evolving landscape of modern technology, the role of the</w:t>
      </w:r>
      <w:r>
        <w:t xml:space="preserve"> </w:t>
      </w:r>
      <w:hyperlink w:anchor="Xa39a3ee5e6b4b0d3255bfef95601890afd80709">
        <w:r>
          <w:rPr>
            <w:rStyle w:val="Hyperlink"/>
          </w:rPr>
          <w:t xml:space="preserve">Electronics Engineer</w:t>
        </w:r>
      </w:hyperlink>
      <w:r>
        <w:t xml:space="preserve"> </w:t>
      </w:r>
      <w:r>
        <w:t xml:space="preserve">has become pivotal across various industrial sectors. This term paper aims to explore the specific dynamics, opportunities, and challenges faced by an Electronics Engineer operating within a unique geographic and economic context: France Marseille. Located on the Mediterranean coast of southern Europe Marseille serves as a crucial hub for innovation industry trade and research. The intersection of traditional French engineering rigor with the dynamic maritime and technological ecosystem of Marseille creates distinct opportunities for electronics professionals. This document will analyze the educational background required, key industries driving demand, regulatory considerations within France, and future trends shaping the career trajectory of an</w:t>
      </w:r>
      <w:r>
        <w:t xml:space="preserve"> </w:t>
      </w:r>
      <w:hyperlink w:anchor="Xa39a3ee5e6b4b0d3255bfef95601890afd80709">
        <w:r>
          <w:rPr>
            <w:rStyle w:val="Hyperlink"/>
          </w:rPr>
          <w:t xml:space="preserve">Electronics Engineer</w:t>
        </w:r>
      </w:hyperlink>
      <w:r>
        <w:t xml:space="preserve"> </w:t>
      </w:r>
      <w:r>
        <w:t xml:space="preserve">in this vibrant region.</w:t>
      </w:r>
    </w:p>
    <w:bookmarkEnd w:id="20"/>
    <w:bookmarkStart w:id="21" w:name="X9ac3addb8645b2746f5389d3b682d68decd3207"/>
    <w:p>
      <w:pPr>
        <w:pStyle w:val="Heading2"/>
      </w:pPr>
      <w:r>
        <w:t xml:space="preserve">2. Educational Background and Professional Training</w:t>
      </w:r>
    </w:p>
    <w:p>
      <w:pPr>
        <w:pStyle w:val="FirstParagraph"/>
      </w:pPr>
      <w:r>
        <w:t xml:space="preserve">Becoming a qualified</w:t>
      </w:r>
      <w:r>
        <w:t xml:space="preserve"> </w:t>
      </w:r>
      <w:hyperlink w:anchor="Xa39a3ee5e6b4b0d3255bfef95601890afd80709">
        <w:r>
          <w:rPr>
            <w:rStyle w:val="Hyperlink"/>
          </w:rPr>
          <w:t xml:space="preserve">Electronics Engineer</w:t>
        </w:r>
      </w:hyperlink>
    </w:p>
    <w:p>
      <w:pPr>
        <w:pStyle w:val="BodyText"/>
      </w:pPr>
      <w:r>
        <w:t xml:space="preserve">The curriculum typically covers analog and digital circuit design signal processing microcontrollers power electronics and communication systems. In the context of France the emphasis is often on theoretical depth combined with practical application. Students are expected to complete internships in industrial settings which provides valuable exposure to real-world projects. For those targeting Marseille specifically gaining familiarity with local research institutes such as Aix-Marseille University or specialized engineering schools like IMT Atlantique (which has strong ties to the region) can be advantageous.</w:t>
      </w:r>
    </w:p>
    <w:bookmarkEnd w:id="21"/>
    <w:bookmarkStart w:id="26" w:name="Xfc0bd463808fd116f821146453ade70d33117d1"/>
    <w:p>
      <w:pPr>
        <w:pStyle w:val="Heading2"/>
      </w:pPr>
      <w:r>
        <w:t xml:space="preserve">3. Key Industries Employing Electronics Engineers in France Marseille</w:t>
      </w:r>
    </w:p>
    <w:p>
      <w:pPr>
        <w:pStyle w:val="FirstParagraph"/>
      </w:pPr>
      <w:r>
        <w:t xml:space="preserve">Marseille is not merely a port city; it is an emerging tech hub with diverse industrial applications for electronics expertise. Several key sectors dominate the job market for an</w:t>
      </w:r>
      <w:r>
        <w:t xml:space="preserve"> </w:t>
      </w:r>
      <w:hyperlink w:anchor="Xa39a3ee5e6b4b0d3255bfef95601890afd80709">
        <w:r>
          <w:rPr>
            <w:rStyle w:val="Hyperlink"/>
          </w:rPr>
          <w:t xml:space="preserve">Electronics Engineer</w:t>
        </w:r>
      </w:hyperlink>
      <w:r>
        <w:t xml:space="preserve"> </w:t>
      </w:r>
      <w:r>
        <w:t xml:space="preserve">in this region:</w:t>
      </w:r>
    </w:p>
    <w:bookmarkStart w:id="22" w:name="maritime-and-offshore-technologies"/>
    <w:p>
      <w:pPr>
        <w:pStyle w:val="Heading3"/>
      </w:pPr>
      <w:r>
        <w:t xml:space="preserve">3.1 Maritime and Offshore Technologies</w:t>
      </w:r>
    </w:p>
    <w:p>
      <w:pPr>
        <w:pStyle w:val="FirstParagraph"/>
      </w:pPr>
      <w:r>
        <w:t xml:space="preserve">Given its status as the largest port in France Marseille has a strong maritime sector. Electronics engineers are employed to design navigation systems sonar equipment autonomous underwater vehicles (AUVs) and shipboard communication networks. Companies involved in offshore wind energy also require specialists for monitoring systems and control electronics.</w:t>
      </w:r>
    </w:p>
    <w:bookmarkEnd w:id="22"/>
    <w:bookmarkStart w:id="23" w:name="aerospace-and-defense"/>
    <w:p>
      <w:pPr>
        <w:pStyle w:val="Heading3"/>
      </w:pPr>
      <w:r>
        <w:t xml:space="preserve">3.2 Aerospace and Defense</w:t>
      </w:r>
    </w:p>
    <w:p>
      <w:pPr>
        <w:pStyle w:val="FirstParagraph"/>
      </w:pPr>
      <w:r>
        <w:t xml:space="preserve">The south of France particularly the region surrounding Marseille has a significant presence in aerospace industries firms like Airbus operate nearby requiring skilled engineers for avionics radar systems satellite communications and electronic warfare solutions. The defense sector also contributes to demand especially for secure communication devices and surveillance electronics.</w:t>
      </w:r>
    </w:p>
    <w:bookmarkEnd w:id="23"/>
    <w:bookmarkStart w:id="24" w:name="health-tech-and-biomedical-engineering"/>
    <w:p>
      <w:pPr>
        <w:pStyle w:val="Heading3"/>
      </w:pPr>
      <w:r>
        <w:t xml:space="preserve">3.3 Health Tech and Biomedical Engineering</w:t>
      </w:r>
    </w:p>
    <w:p>
      <w:pPr>
        <w:pStyle w:val="FirstParagraph"/>
      </w:pPr>
      <w:r>
        <w:t xml:space="preserve">Marseille boasts a growing life sciences cluster with numerous startups focused on medical technology. An</w:t>
      </w:r>
      <w:r>
        <w:t xml:space="preserve"> </w:t>
      </w:r>
      <w:hyperlink w:anchor="Xa39a3ee5e6b4b0d3255bfef95601890afd80709">
        <w:r>
          <w:rPr>
            <w:rStyle w:val="Hyperlink"/>
          </w:rPr>
          <w:t xml:space="preserve">Electronics Engineer</w:t>
        </w:r>
      </w:hyperlink>
    </w:p>
    <w:bookmarkEnd w:id="24"/>
    <w:bookmarkStart w:id="25" w:name="energy-transition-and-smart-grids"/>
    <w:p>
      <w:pPr>
        <w:pStyle w:val="Heading3"/>
      </w:pPr>
      <w:r>
        <w:t xml:space="preserve">3.4 Energy Transition and Smart Grids</w:t>
      </w:r>
    </w:p>
    <w:p>
      <w:pPr>
        <w:pStyle w:val="FirstParagraph"/>
      </w:pPr>
      <w:r>
        <w:t xml:space="preserve">As France commits to reducing carbon emissions there is increased investment in renewable energy technologies. Electronics engineers are needed to develop smart grid components battery management systems for electric vehicles solar inverters and wind turbine control units. Marseille’s green initiatives drive demand for sustainable electronic solutions.</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Working as an</w:t>
      </w:r>
      <w:r>
        <w:t xml:space="preserve"> </w:t>
      </w:r>
      <w:hyperlink w:anchor="Xa39a3ee5e6b4b0d3255bfef95601890afd80709">
        <w:r>
          <w:rPr>
            <w:rStyle w:val="Hyperlink"/>
          </w:rPr>
          <w:t xml:space="preserve">Electronics Engineer</w:t>
        </w:r>
      </w:hyperlink>
    </w:p>
    <w:p>
      <w:pPr>
        <w:pStyle w:val="BodyText"/>
      </w:pPr>
      <w:r>
        <w:t xml:space="preserve">In France professional engineers often seek membership in engineering orders or societies to maintain credibility and continuous professional development. Knowledge of French language proficiency is crucial not only for daily communication but also for understanding technical documentation legal contracts and regulatory compliance documents which are predominantly in French.</w:t>
      </w:r>
    </w:p>
    <w:bookmarkEnd w:id="27"/>
    <w:bookmarkStart w:id="28" w:name="challenges-and-opportunities"/>
    <w:p>
      <w:pPr>
        <w:pStyle w:val="Heading2"/>
      </w:pPr>
      <w:r>
        <w:t xml:space="preserve">5. Challenges and Opportunities</w:t>
      </w:r>
    </w:p>
    <w:p>
      <w:pPr>
        <w:pStyle w:val="FirstParagraph"/>
      </w:pPr>
      <w:r>
        <w:t xml:space="preserve">While the prospects are promising there are challenges facing an</w:t>
      </w:r>
      <w:r>
        <w:t xml:space="preserve"> </w:t>
      </w:r>
      <w:hyperlink w:anchor="Xa39a3ee5e6b4b0d3255bfef95601890afd80709">
        <w:r>
          <w:rPr>
            <w:rStyle w:val="Hyperlink"/>
          </w:rPr>
          <w:t xml:space="preserve">Electronics Engineer</w:t>
        </w:r>
      </w:hyperlink>
    </w:p>
    <w:p>
      <w:pPr>
        <w:pStyle w:val="BodyText"/>
      </w:pPr>
      <w:r>
        <w:t xml:space="preserve">However several opportunities mitigate these challenges. The French government offers incentives for innovation such as tax credits for research (CIR) subsidies for startups and support programs like "Station F" nearby in Paris influencing the broader ecosystem. Marseille’s tech scene is expanding with numerous incubators accelerators and networking events providing platforms for collaboration.</w:t>
      </w:r>
    </w:p>
    <w:bookmarkEnd w:id="28"/>
    <w:bookmarkStart w:id="29" w:name="future-trends"/>
    <w:p>
      <w:pPr>
        <w:pStyle w:val="Heading2"/>
      </w:pPr>
      <w:r>
        <w:t xml:space="preserve">6. Future Trends</w:t>
      </w:r>
    </w:p>
    <w:p>
      <w:pPr>
        <w:pStyle w:val="FirstParagraph"/>
      </w:pPr>
      <w:r>
        <w:t xml:space="preserve">The future of electronics engineering in France Marseille looks promising driven by several trends:</w:t>
      </w:r>
    </w:p>
    <w:p>
      <w:pPr>
        <w:pStyle w:val="BodyText"/>
      </w:pPr>
      <w:r>
        <w:t xml:space="preserve">IoT and Smart Cities:Marseille is implementing smart city initiatives integrating IoT sensors for traffic management waste collection environmental monitoring.</w:t>
      </w:r>
    </w:p>
    <w:p>
      <w:pPr>
        <w:pStyle w:val="BodyText"/>
      </w:pPr>
      <w:r>
        <w:t xml:space="preserve">5G and Beyond:The rollout of 5G infrastructure demands engineers skilled in RF design antenna systems network optimization.</w:t>
      </w:r>
    </w:p>
    <w:p>
      <w:pPr>
        <w:pStyle w:val="BodyText"/>
      </w:pPr>
      <w:r>
        <w:t xml:space="preserve">Sustainability: Growing emphasis on eco-design recycling of electronic components green manufacturing processes.</w:t>
      </w:r>
    </w:p>
    <w:p>
      <w:pPr>
        <w:pStyle w:val="BodyText"/>
      </w:pPr>
      <w:r>
        <w:t xml:space="preserve">Autonomous Systems: Continued development in autonomous ships drones and vehicles requiring advanced embedded systems AI integration computer vision.</w:t>
      </w:r>
    </w:p>
    <w:bookmarkEnd w:id="29"/>
    <w:bookmarkStart w:id="30" w:name="conclusion"/>
    <w:p>
      <w:pPr>
        <w:pStyle w:val="Heading2"/>
      </w:pPr>
      <w:r>
        <w:t xml:space="preserve">7. Conclusion</w:t>
      </w:r>
    </w:p>
    <w:p>
      <w:pPr>
        <w:pStyle w:val="FirstParagraph"/>
      </w:pPr>
      <w:r>
        <w:t xml:space="preserve">In conclusion the role of an</w:t>
      </w:r>
      <w:r>
        <w:t xml:space="preserve"> </w:t>
      </w:r>
      <w:hyperlink w:anchor="Xa39a3ee5e6b4b0d3255bfef95601890afd80709">
        <w:r>
          <w:rPr>
            <w:rStyle w:val="Hyperlink"/>
          </w:rPr>
          <w:t xml:space="preserve">Electronics Engineer</w:t>
        </w:r>
      </w:hyperlink>
    </w:p>
    <w:p>
      <w:pPr>
        <w:pStyle w:val="BodyText"/>
      </w:pPr>
      <w:r>
        <w:t xml:space="preserve">For students and professionals considering this career path investing time in acquiring relevant skills networking locally understanding French culture and regulations will significantly enhance success prospects. As Marseille continues to evolve into a leading European tech hub the demand for skilled electronics engineers will only grow making it an attractive destination for those passionate about technology innovation impact.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France, Marseille</dc:title>
  <dc:creator/>
  <dc:language>en</dc:language>
  <cp:keywords/>
  <dcterms:created xsi:type="dcterms:W3CDTF">2026-07-29T05:49:57Z</dcterms:created>
  <dcterms:modified xsi:type="dcterms:W3CDTF">2026-07-29T05:49:57Z</dcterms:modified>
</cp:coreProperties>
</file>

<file path=docProps/custom.xml><?xml version="1.0" encoding="utf-8"?>
<Properties xmlns="http://schemas.openxmlformats.org/officeDocument/2006/custom-properties" xmlns:vt="http://schemas.openxmlformats.org/officeDocument/2006/docPropsVTypes"/>
</file>