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b90e3a26e80be26b19b52d3c64406ce0eaaedd8"/>
    <w:p>
      <w:pPr>
        <w:pStyle w:val="Heading1"/>
      </w:pPr>
      <w:r>
        <w:t xml:space="preserve">The Role of the Electronics Engineer in Italy Milan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Technology and Innovation Studies</w:t>
      </w:r>
      <w:r>
        <w:br/>
      </w:r>
      <w:r>
        <w:rPr>
          <w:bCs/>
          <w:b/>
        </w:rPr>
        <w:t xml:space="preserve">Degree Program:</w:t>
      </w:r>
      <w:r>
        <w:t xml:space="preserve"> </w:t>
      </w:r>
      <w:r>
        <w:t xml:space="preserve">Bachelor of Science in Electrical Engineering</w:t>
      </w:r>
    </w:p>
    <w:bookmarkEnd w:id="20"/>
    <w:bookmarkStart w:id="21" w:name="i.-introduction"/>
    <w:p>
      <w:pPr>
        <w:pStyle w:val="Heading1"/>
      </w:pPr>
      <w:r>
        <w:t xml:space="preserve">I. Introduction</w:t>
      </w:r>
    </w:p>
    <w:p>
      <w:pPr>
        <w:pStyle w:val="FirstParagraph"/>
      </w:pPr>
      <w:r>
        <w:t xml:space="preserve">The landscape of modern engineering is defined by the rapid convergence of hardware, software, and systems integration. Within this dynamic framework, the</w:t>
      </w:r>
      <w:r>
        <w:t xml:space="preserve"> </w:t>
      </w:r>
      <w:r>
        <w:rPr>
          <w:bCs/>
          <w:b/>
        </w:rPr>
        <w:t xml:space="preserve">Electronics Engineer</w:t>
      </w:r>
      <w:r>
        <w:t xml:space="preserve"> </w:t>
      </w:r>
      <w:r>
        <w:t xml:space="preserve">stands as a pivotal figure, responsible for designing, developing, testing, and supervising the manufacture of electronic equipment. This equipment ranges from simple circuits in household appliances to complex microchips used in supercomputers. However200;the impact of this profession is not uniform across the globe; it is deeply influenced by regional economic structures industrial histories and technological infrastructures. This term paper aims to analyze the specific role, challenges, and opportunities for an</w:t>
      </w:r>
      <w:r>
        <w:t xml:space="preserve"> </w:t>
      </w:r>
      <w:r>
        <w:rPr>
          <w:bCs/>
          <w:b/>
        </w:rPr>
        <w:t xml:space="preserve">Electronics Engineer</w:t>
      </w:r>
      <w:r>
        <w:t xml:space="preserve"> </w:t>
      </w:r>
      <w:r>
        <w:t xml:space="preserve">within a particular geographic context:</w:t>
      </w:r>
      <w:r>
        <w:t xml:space="preserve"> </w:t>
      </w:r>
      <w:r>
        <w:rPr>
          <w:bCs/>
          <w:b/>
        </w:rPr>
        <w:t xml:space="preserve">Italy Milan</w:t>
      </w:r>
      <w:r>
        <w:t xml:space="preserve">. By examining the intersection of traditional Italian manufacturing excellence with Milan's status as a global hub for finance fashion and innovation we seek to understand how electronic engineering drives economic growth in this metropolitan center.</w:t>
      </w:r>
    </w:p>
    <w:p>
      <w:pPr>
        <w:pStyle w:val="BodyText"/>
      </w:pPr>
      <w:r>
        <w:rPr>
          <w:bCs/>
          <w:b/>
        </w:rPr>
        <w:t xml:space="preserve">Milan Italy</w:t>
      </w:r>
      <w:r>
        <w:t xml:space="preserve"> </w:t>
      </w:r>
      <w:r>
        <w:t xml:space="preserve">is often referred to as the economic engine of Italy. Unlike other major European cities that may focus heavily on banking or tourism, Milan possesses a robust industrial base that relies heavily on advanced technology. For the</w:t>
      </w:r>
      <w:r>
        <w:t xml:space="preserve"> </w:t>
      </w:r>
      <w:r>
        <w:rPr>
          <w:bCs/>
          <w:b/>
        </w:rPr>
        <w:t xml:space="preserve">Electronics Engineer</w:t>
      </w:r>
      <w:r>
        <w:t xml:space="preserve">, this environment offers a unique playground where theoretical knowledge meets practical application in sectors such as automotive automation medical devices and telecommunications. This paper will argue that the</w:t>
      </w:r>
      <w:r>
        <w:t xml:space="preserve"> </w:t>
      </w:r>
      <w:r>
        <w:rPr>
          <w:bCs/>
          <w:b/>
        </w:rPr>
        <w:t xml:space="preserve">Electronics Engineer</w:t>
      </w:r>
      <w:r>
        <w:t xml:space="preserve"> </w:t>
      </w:r>
      <w:r>
        <w:t xml:space="preserve">is not merely a technical specialist but a strategic asset to</w:t>
      </w:r>
      <w:r>
        <w:t xml:space="preserve"> </w:t>
      </w:r>
      <w:r>
        <w:rPr>
          <w:bCs/>
          <w:b/>
        </w:rPr>
        <w:t xml:space="preserve">Italy Milan</w:t>
      </w:r>
      <w:r>
        <w:t xml:space="preserve">'s competitiveness on the global stage.</w:t>
      </w:r>
    </w:p>
    <w:bookmarkEnd w:id="21"/>
    <w:bookmarkStart w:id="22" w:name="Xc1fd78d39ad83f57040d422f7d50cd3c52688ba"/>
    <w:p>
      <w:pPr>
        <w:pStyle w:val="Heading1"/>
      </w:pPr>
      <w:r>
        <w:t xml:space="preserve">Ii. The Industrial Context of Italy Milan</w:t>
      </w:r>
    </w:p>
    <w:p>
      <w:pPr>
        <w:pStyle w:val="FirstParagraph"/>
      </w:pPr>
      <w:r>
        <w:t xml:space="preserve">To understand the demand for an</w:t>
      </w:r>
      <w:r>
        <w:t xml:space="preserve"> </w:t>
      </w:r>
      <w:r>
        <w:rPr>
          <w:bCs/>
          <w:b/>
        </w:rPr>
        <w:t xml:space="preserve">Electronics Engineer</w:t>
      </w:r>
      <w:r>
        <w:t xml:space="preserve">, one must first appreciate the industrial fabric of</w:t>
      </w:r>
      <w:r>
        <w:t xml:space="preserve"> </w:t>
      </w:r>
      <w:r>
        <w:rPr>
          <w:bCs/>
          <w:b/>
        </w:rPr>
        <w:t xml:space="preserve">Milan Italy</w:t>
      </w:r>
      <w:r>
        <w:t xml:space="preserve">. The city and its surrounding metropolitan area constitute a dense network of small and medium-sized enterprises (SMEs) as well as large multinational corporations. Historically known for fashion and design, Milan has successfully pivoted towards Industry 40 technologies. This transition involves the integration of cyber-physical systems into manufacturing processes which requires sophisticated electronic control systems.</w:t>
      </w:r>
    </w:p>
    <w:p>
      <w:pPr>
        <w:pStyle w:val="BodyText"/>
      </w:pPr>
      <w:r>
        <w:t xml:space="preserve">In sectors such as automotive engineering particularly relevant given the proximity to Turin's industrial belt and aerospace manufacturing companies in</w:t>
      </w:r>
      <w:r>
        <w:t xml:space="preserve"> </w:t>
      </w:r>
      <w:r>
        <w:rPr>
          <w:bCs/>
          <w:b/>
        </w:rPr>
        <w:t xml:space="preserve">Milan Italy</w:t>
      </w:r>
      <w:r>
        <w:t xml:space="preserve"> </w:t>
      </w:r>
      <w:r>
        <w:t xml:space="preserve">rely on precision electronics for navigation sensors power management systems and autonomous driving features. The local economy demands engineers who can bridge the gap between mechanical design and electronic control. Furthermore, Milan is a leading center for fintech, where high-frequency trading systems require ultra-low latency electronic infrastructure. Thus the</w:t>
      </w:r>
      <w:r>
        <w:t xml:space="preserve"> </w:t>
      </w:r>
      <w:r>
        <w:rPr>
          <w:bCs/>
          <w:b/>
        </w:rPr>
        <w:t xml:space="preserve">Electronics Engineer</w:t>
      </w:r>
      <w:r>
        <w:t xml:space="preserve"> </w:t>
      </w:r>
      <w:r>
        <w:t xml:space="preserve">in</w:t>
      </w:r>
      <w:r>
        <w:t xml:space="preserve"> </w:t>
      </w:r>
      <w:r>
        <w:rPr>
          <w:bCs/>
          <w:b/>
        </w:rPr>
        <w:t xml:space="preserve">Milan Italy</w:t>
      </w:r>
      <w:r>
        <w:t xml:space="preserve"> </w:t>
      </w:r>
      <w:r>
        <w:t xml:space="preserve">operates at the intersection of traditional industry and digital transformation.</w:t>
      </w:r>
    </w:p>
    <w:bookmarkEnd w:id="22"/>
    <w:bookmarkStart w:id="26" w:name="X9b2ead3ef7d1e714c937ba2928f9aa26546a38e"/>
    <w:p>
      <w:pPr>
        <w:pStyle w:val="Heading1"/>
      </w:pPr>
      <w:r>
        <w:t xml:space="preserve">Iii. Key Sectors Employing Electronics Engineers in Milan</w:t>
      </w:r>
    </w:p>
    <w:p>
      <w:pPr>
        <w:pStyle w:val="FirstParagraph"/>
      </w:pPr>
      <w:r>
        <w:t xml:space="preserve">The employment landscape for an</w:t>
      </w:r>
      <w:r>
        <w:t xml:space="preserve"> </w:t>
      </w:r>
      <w:r>
        <w:rPr>
          <w:bCs/>
          <w:b/>
        </w:rPr>
        <w:t xml:space="preserve">Electronics EngineerMilan Italy</w:t>
      </w:r>
    </w:p>
    <w:bookmarkStart w:id="23" w:name="a.-industrial-automation-and-robotics"/>
    <w:p>
      <w:pPr>
        <w:pStyle w:val="Heading3"/>
      </w:pPr>
      <w:r>
        <w:t xml:space="preserve">A. Industrial Automation and Robotics</w:t>
      </w:r>
    </w:p>
    <w:p>
      <w:pPr>
        <w:pStyle w:val="FirstParagraph"/>
      </w:pPr>
      <w:r>
        <w:t xml:space="preserve">Milan is home to numerous robotics startups and established automation firms. The factory of the future relies on sensors actuators microcontrollers and embedded systems all of which are designed by electronics engineers. In</w:t>
      </w:r>
      <w:r>
        <w:t xml:space="preserve"> </w:t>
      </w:r>
      <w:r>
        <w:rPr>
          <w:bCs/>
          <w:b/>
        </w:rPr>
        <w:t xml:space="preserve">Milan Italy</w:t>
      </w:r>
      <w:r>
        <w:t xml:space="preserve">, the push towards smart manufacturing means that an</w:t>
      </w:r>
      <w:r>
        <w:t xml:space="preserve"> </w:t>
      </w:r>
      <w:r>
        <w:rPr>
          <w:bCs/>
          <w:b/>
        </w:rPr>
        <w:t xml:space="preserve">Electronics Engineer</w:t>
      </w:r>
      <w:r>
        <w:t xml:space="preserve"> </w:t>
      </w:r>
      <w:r>
        <w:t xml:space="preserve">must be proficient in fieldbus communication protocols industrial Ethernet and real-time operating systems. The ability to design robust electronic boards that can withstand harsh industrial environments while maintaining high precision is a critical skill set valued by employers in this region.</w:t>
      </w:r>
    </w:p>
    <w:bookmarkEnd w:id="23"/>
    <w:bookmarkStart w:id="24" w:name="b.-healthcare-technology"/>
    <w:p>
      <w:pPr>
        <w:pStyle w:val="Heading3"/>
      </w:pPr>
      <w:r>
        <w:t xml:space="preserve">B. Healthcare Technology</w:t>
      </w:r>
    </w:p>
    <w:p>
      <w:pPr>
        <w:pStyle w:val="FirstParagraph"/>
      </w:pPr>
      <w:r>
        <w:t xml:space="preserve">The Lombardy region, with Milan at its heart, is a hub for medical innovation. Hospitals and research centers in</w:t>
      </w:r>
      <w:r>
        <w:t xml:space="preserve"> </w:t>
      </w:r>
      <w:r>
        <w:rPr>
          <w:bCs/>
          <w:b/>
        </w:rPr>
        <w:t xml:space="preserve">Milan ItalyElectronics Engineer</w:t>
      </w:r>
      <w:r>
        <w:t xml:space="preserve">, this sector requires a rigorous understanding of signal processing biopotential measurements and regulatory compliance (such as ISO 13485). The development of non-invasive monitoring devices is a growing field, offering engineers in Milan the opportunity to contribute to social welfare while advancing technological boundaries.</w:t>
      </w:r>
    </w:p>
    <w:bookmarkEnd w:id="24"/>
    <w:bookmarkStart w:id="25" w:name="Xb6f0af769a319948fa2b9713516559f15c79a15"/>
    <w:p>
      <w:pPr>
        <w:pStyle w:val="Heading3"/>
      </w:pPr>
      <w:r>
        <w:t xml:space="preserve">C. Telecommunications and 5G Infrastructure</w:t>
      </w:r>
    </w:p>
    <w:p>
      <w:pPr>
        <w:pStyle w:val="FirstParagraph"/>
      </w:pPr>
      <w:r>
        <w:t xml:space="preserve">Milan has been selected as one of the primary testbeds for 5G network deployment in Europe. This initiative necessitates the installation of billions of euros worth of electronic infrastructure including base stations, small cells, and fiber optic transceivers. An</w:t>
      </w:r>
      <w:r>
        <w:t xml:space="preserve"> </w:t>
      </w:r>
      <w:r>
        <w:rPr>
          <w:bCs/>
          <w:b/>
        </w:rPr>
        <w:t xml:space="preserve">Electronics EngineerMilan Italy</w:t>
      </w:r>
    </w:p>
    <w:bookmarkEnd w:id="25"/>
    <w:bookmarkEnd w:id="26"/>
    <w:bookmarkStart w:id="27" w:name="X31933009e7f8f78a546de59dee0a4ec987a8a86"/>
    <w:p>
      <w:pPr>
        <w:pStyle w:val="Heading1"/>
      </w:pPr>
      <w:r>
        <w:t xml:space="preserve">Iv. Challenges and Educational Requirements</w:t>
      </w:r>
    </w:p>
    <w:p>
      <w:pPr>
        <w:pStyle w:val="FirstParagraph"/>
      </w:pPr>
      <w:r>
        <w:t xml:space="preserve">Becoming a successful</w:t>
      </w:r>
      <w:r>
        <w:t xml:space="preserve"> </w:t>
      </w:r>
      <w:r>
        <w:rPr>
          <w:bCs/>
          <w:b/>
        </w:rPr>
        <w:t xml:space="preserve">Electronics EngineerMilan Italy</w:t>
      </w:r>
    </w:p>
    <w:p>
      <w:pPr>
        <w:pStyle w:val="BodyText"/>
      </w:pPr>
      <w:r>
        <w:t xml:space="preserve">A significant challenge facing the profession is the rapid pace of technological obsolescence. Components that are state-of-the-art today may be deprecated within five years. Therefore, an</w:t>
      </w:r>
      <w:r>
        <w:t xml:space="preserve"> </w:t>
      </w:r>
      <w:r>
        <w:rPr>
          <w:bCs/>
          <w:b/>
        </w:rPr>
        <w:t xml:space="preserve">Electronics EngineerMilan Italy</w:t>
      </w:r>
    </w:p>
    <w:p>
      <w:pPr>
        <w:pStyle w:val="BodyText"/>
      </w:pPr>
      <w:r>
        <w:t xml:space="preserve">Additionally, there is a shortage of specialized talent in embedded systems programming. While many engineers excel at hardware design fewer are proficient in the firmware development required to make electronic devices functional. Bridging this gap between hardware and software is a key differentiator for career advancement in</w:t>
      </w:r>
      <w:r>
        <w:t xml:space="preserve"> </w:t>
      </w:r>
      <w:r>
        <w:rPr>
          <w:bCs/>
          <w:b/>
        </w:rPr>
        <w:t xml:space="preserve">Milan Italy</w:t>
      </w:r>
      <w:r>
        <w:t xml:space="preserve">.</w:t>
      </w:r>
    </w:p>
    <w:bookmarkEnd w:id="27"/>
    <w:bookmarkStart w:id="28" w:name="v.-conclusion"/>
    <w:p>
      <w:pPr>
        <w:pStyle w:val="Heading1"/>
      </w:pPr>
      <w:r>
        <w:t xml:space="preserve">V. Conclusion</w:t>
      </w:r>
    </w:p>
    <w:p>
      <w:pPr>
        <w:pStyle w:val="FirstParagraph"/>
      </w:pPr>
      <w:r>
        <w:t xml:space="preserve">In conclusion, the role of the</w:t>
      </w:r>
      <w:r>
        <w:t xml:space="preserve"> </w:t>
      </w:r>
      <w:r>
        <w:rPr>
          <w:bCs/>
          <w:b/>
        </w:rPr>
        <w:t xml:space="preserve">Electronics EngineerMilan ItalyMilan Italy</w:t>
      </w:r>
      <w:r>
        <w:t xml:space="preserve"> </w:t>
      </w:r>
      <w:r>
        <w:t xml:space="preserve">offers a vibrant ecosystem where traditional engineering values meet cutting-edge innovation.</w:t>
      </w:r>
    </w:p>
    <w:p>
      <w:pPr>
        <w:pStyle w:val="BodyText"/>
      </w:pPr>
      <w:r>
        <w:t xml:space="preserve">As global markets become increasingly interconnected, the demand for skilled electronic engineers in this metropolitan hub will only grow. The ability to design reliable efficient and smart electronic systems positions the engineer as a key architect of modern society. For students and professionals considering this career path, understanding the specific industrial dynamics of</w:t>
      </w:r>
      <w:r>
        <w:t xml:space="preserve"> </w:t>
      </w:r>
      <w:r>
        <w:rPr>
          <w:bCs/>
          <w:b/>
        </w:rPr>
        <w:t xml:space="preserve">Milan Italy</w:t>
      </w:r>
      <w:r>
        <w:t xml:space="preserve"> </w:t>
      </w:r>
      <w:r>
        <w:t xml:space="preserve">provides a strategic advantage. Ultimately, the</w:t>
      </w:r>
      <w:r>
        <w:t xml:space="preserve"> </w:t>
      </w:r>
      <w:r>
        <w:rPr>
          <w:bCs/>
          <w:b/>
        </w:rPr>
        <w:t xml:space="preserve">Electronics Engineer</w:t>
      </w:r>
    </w:p>
    <w:bookmarkEnd w:id="28"/>
    <w:bookmarkStart w:id="29" w:name="vi.-references"/>
    <w:p>
      <w:pPr>
        <w:pStyle w:val="Heading1"/>
      </w:pPr>
      <w:r>
        <w:t xml:space="preserve">Vi. References</w:t>
      </w:r>
    </w:p>
    <w:p>
      <w:pPr>
        <w:pStyle w:val="BlockText"/>
      </w:pPr>
      <w:r>
        <w:t xml:space="preserve">Istat (Italian National Institute of Statistics). "Industrial Production and Innovation in Lombardy."</w:t>
      </w:r>
    </w:p>
    <w:p>
      <w:pPr>
        <w:pStyle w:val="BlockText"/>
      </w:pPr>
      <w:r>
        <w:t xml:space="preserve">The European Electronics Industry Association. "Workforce Trends and Technology Adoption in Southern Europe."</w:t>
      </w:r>
    </w:p>
    <w:p>
      <w:pPr>
        <w:pStyle w:val="BlockText"/>
      </w:pPr>
      <w:r>
        <w:t xml:space="preserve">Polidoro, L. (2021). "Smart Manufacturing: The Case of Milan's Industrial District." Journal of Engineering Management.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Italy Milan</dc:title>
  <dc:creator/>
  <dc:language>en</dc:language>
  <cp:keywords/>
  <dcterms:created xsi:type="dcterms:W3CDTF">2026-07-29T03:39:21Z</dcterms:created>
  <dcterms:modified xsi:type="dcterms:W3CDTF">2026-07-29T03:39:21Z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