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Morocco</w:t>
      </w:r>
      <w:r>
        <w:t xml:space="preserve"> </w:t>
      </w:r>
      <w:r>
        <w:t xml:space="preserve">Casablanca</w:t>
      </w:r>
    </w:p>
    <w:bookmarkStart w:id="27" w:name="X51e3a2293c880cb9bbe871c21cd3b7c7dfd6dee"/>
    <w:p>
      <w:pPr>
        <w:pStyle w:val="Heading1"/>
      </w:pPr>
      <w:r>
        <w:t xml:space="preserve">The Role and Impact of the Electronics Engineer in the Industrial Landscape of Morocco Casablanca</w:t>
      </w:r>
    </w:p>
    <w:p>
      <w:pPr>
        <w:pStyle w:val="FirstParagraph"/>
      </w:pPr>
      <w:r>
        <w:t xml:space="preserve">"</w:t>
      </w:r>
    </w:p>
    <w:p>
      <w:pPr>
        <w:pStyle w:val="BodyText"/>
      </w:pPr>
      <w:r>
        <w:rPr>
          <w:bCs/>
          <w:b/>
        </w:rPr>
        <w:t xml:space="preserve">Course:</w:t>
      </w:r>
      <w:r>
        <w:t xml:space="preserve"> </w:t>
      </w:r>
      <w:r>
        <w:t xml:space="preserve">Advanced Systems Engineering</w:t>
      </w:r>
      <w:r>
        <w:br/>
      </w:r>
      <w:r>
        <w:rPr>
          <w:bCs/>
          <w:b/>
        </w:rPr>
        <w:t xml:space="preserve">Date:</w:t>
      </w:r>
      <w:r>
        <w:t xml:space="preserve"> </w:t>
      </w:r>
      <w:r>
        <w:t xml:space="preserve">October 2023</w:t>
      </w:r>
      <w:r>
        <w:br/>
      </w:r>
      <w:r>
        <w:rPr>
          <w:bCs/>
          <w:b/>
        </w:rPr>
        <w:t xml:space="preserve">Institutional Context: Academic Term Paper</w:t>
      </w:r>
    </w:p>
    <w:bookmarkStart w:id="20" w:name="abstract"/>
    <w:p>
      <w:pPr>
        <w:pStyle w:val="Heading3"/>
      </w:pPr>
      <w:r>
        <w:t xml:space="preserve">"Abstract</w:t>
      </w:r>
    </w:p>
    <w:p>
      <w:pPr>
        <w:pStyle w:val="FirstParagraph"/>
      </w:pPr>
      <w:r>
        <w:t xml:space="preserve">"</w:t>
      </w:r>
      <w:r>
        <w:t xml:space="preserve"> </w:t>
      </w:r>
      <w:r>
        <w:t xml:space="preserve">This term paper explores the critical role of the Electronics Engineer within the rapidly evolving industrial ecosystem of Morocco, with a specific focus on Casablanca. As Casablanca solidifies its position as the economic and technological hub of North Africa, demand for specialized engineering talent has surged. This document analyzes how Electronics Engineers contribute to key sectors such as automotive manufacturing, renewable energy integration, and digital infrastructure in Casablanca. It further discusses the educational prerequisites, technical challenges, and future opportunities for professionals in this field within this specific geographic context.</w:t>
      </w:r>
    </w:p>
    <w:bookmarkEnd w:id="20"/>
    <w:bookmarkStart w:id="21" w:name="introduction"/>
    <w:p>
      <w:pPr>
        <w:pStyle w:val="BodyText"/>
      </w:pPr>
      <w:r>
        <w:t xml:space="preserve">"1. Introduction</w:t>
      </w:r>
      <w:r>
        <w:t xml:space="preserve"> </w:t>
      </w:r>
      <w:r>
        <w:t xml:space="preserve">Morocco has undergone significant economic transformation over the past two decades, transitioning from an agrarian-based economy to a diversified industrial powerhouse. At the heart of this transformation lies Casablanca, a city that serves as both the financial capital and the primary industrial center of the Kingdom. Within this dynamic environment, the</w:t>
      </w:r>
      <w:r>
        <w:t xml:space="preserve"> </w:t>
      </w:r>
      <w:r>
        <w:rPr>
          <w:bCs/>
          <w:b/>
        </w:rPr>
        <w:t xml:space="preserve">Electronics Engineer</w:t>
      </w:r>
      <w:r>
        <w:t xml:space="preserve"> </w:t>
      </w:r>
      <w:r>
        <w:t xml:space="preserve">has emerged as a pivotal figure in driving innovation, efficiency, and technological adoption.</w:t>
      </w:r>
    </w:p>
    <w:p>
      <w:pPr>
        <w:pStyle w:val="BodyText"/>
      </w:pPr>
      <w:r>
        <w:t xml:space="preserve">"</w:t>
      </w:r>
    </w:p>
    <w:p>
      <w:pPr>
        <w:pStyle w:val="BodyText"/>
      </w:pPr>
      <w:r>
        <w:t xml:space="preserve">The integration of Industry 4.0 concepts into Moroccan manufacturing plants requires sophisticated control systems, automated sensing technologies, and robust communication networks—all of which fall under the purview of electronic engineering. This term paper aims to elucidate how the unique skills of an Electronics Engineer are applied in Casablanca’s industrial zones, such as those found in Ain Sebaa and Nouaceur. By examining local case studies and broader economic trends, we can understand why this profession is not only relevant but essential for the continued growth of Morocco Casablanca.</w:t>
      </w:r>
    </w:p>
    <w:bookmarkEnd w:id="21"/>
    <w:bookmarkStart w:id="22" w:name="technical-role"/>
    <w:p>
      <w:pPr>
        <w:pStyle w:val="BodyText"/>
      </w:pPr>
      <w:r>
        <w:t xml:space="preserve">"2. The Technical Mandate of the Electronics Engineer in Casablanca</w:t>
      </w:r>
      <w:r>
        <w:t xml:space="preserve"> </w:t>
      </w:r>
      <w:r>
        <w:t xml:space="preserve">The scope of work for an Electronics Engineer in this region is multifaceted. Unlike general electrical engineers who may focus on high-voltage power distribution, the Electronics Engineer specializes in low-voltage systems, microcontrollers, signal processing, and embedded systems. In the context of Morocco Casablanca’s automotive sector—home to giants like Renault and Stellantis—the electronics engineer is tasked with designing and maintaining complex electronic control units (ECUs), infotainment systems for vehicles produced locally, and advanced assembly line robotics.</w:t>
      </w:r>
    </w:p>
    <w:p>
      <w:pPr>
        <w:pStyle w:val="BodyText"/>
      </w:pPr>
      <w:r>
        <w:t xml:space="preserve">"</w:t>
      </w:r>
    </w:p>
    <w:p>
      <w:pPr>
        <w:pStyle w:val="BodyText"/>
      </w:pPr>
      <w:r>
        <w:t xml:space="preserve">"2.1 Automation and Industrial Control</w:t>
      </w:r>
      <w:r>
        <w:t xml:space="preserve"> </w:t>
      </w:r>
      <w:r>
        <w:t xml:space="preserve">Casablanca’s industrial zones are increasingly adopting automated production lines. The Electronics Engineer is responsible for the design, installation, and troubleshooting of Programmable Logic Controllers (PLCs) and Supervisory Control and Data Acquisition (SCADA) systems. These professionals ensure that machinery operates with precision, reducing waste and increasing throughput. For instance, in the aerospace suppliers located near Casablanca-Benny Mallal Airport’s industrial perimeter, electronics engineers manage the sensitive electronic testing equipment required for avionics component manufacturing.</w:t>
      </w:r>
    </w:p>
    <w:p>
      <w:pPr>
        <w:pStyle w:val="BodyText"/>
      </w:pPr>
      <w:r>
        <w:t xml:space="preserve">"</w:t>
      </w:r>
    </w:p>
    <w:p>
      <w:pPr>
        <w:pStyle w:val="BodyText"/>
      </w:pPr>
      <w:r>
        <w:t xml:space="preserve">"2.2 Renewable Energy Infrastructure</w:t>
      </w:r>
      <w:r>
        <w:t xml:space="preserve"> </w:t>
      </w:r>
      <w:r>
        <w:t xml:space="preserve">Morocco is a global leader in renewable energy, with massive solar and wind farms scattered across the kingdom. While major generation sites are often inland (such as Noor Ouarzazate), the control and grid-integration technologies are frequently managed from technical hubs in Casablanca. Electronics engineers play a crucial role in designing inverters, smart meters, and grid monitoring systems that facilitate the integration of green energy into the national grid. This is particularly relevant for Casablanca’s push towards sustainable urban development.</w:t>
      </w:r>
    </w:p>
    <w:bookmarkEnd w:id="22"/>
    <w:bookmarkStart w:id="23" w:name="challenges"/>
    <w:p>
      <w:pPr>
        <w:pStyle w:val="BodyText"/>
      </w:pPr>
      <w:r>
        <w:t xml:space="preserve">"3. Challenges Faced by Electronics Engineers in Morocco Casablanca</w:t>
      </w:r>
      <w:r>
        <w:t xml:space="preserve"> </w:t>
      </w:r>
      <w:r>
        <w:t xml:space="preserve">Despite the opportunities, professionals in this field encounter distinct challenges. One primary issue is the rapid pace of technological obsolescence. Engineers must continuously upskill to keep pace with global standards in IoT (Internet of Things), 5G communication protocols, and AI-driven automation.</w:t>
      </w:r>
    </w:p>
    <w:p>
      <w:pPr>
        <w:pStyle w:val="BodyText"/>
      </w:pPr>
      <w:r>
        <w:t xml:space="preserve">"</w:t>
      </w:r>
    </w:p>
    <w:p>
      <w:pPr>
        <w:pStyle w:val="BodyText"/>
      </w:pPr>
      <w:r>
        <w:t xml:space="preserve">Furthermore, there is a recurring gap between academic training and industrial requirements. Many universities in Casablanca are working to bridge this gap through internship programs and industry partnerships. However, the practical application of theoretical knowledge remains a hurdle for junior engineers. Additionally, supply chain disruptions can affect the availability of specific electronic components (such as microchips), requiring engineers to innovate with alternative designs or local sourcing strategies.</w:t>
      </w:r>
    </w:p>
    <w:bookmarkEnd w:id="23"/>
    <w:bookmarkStart w:id="24" w:name="education"/>
    <w:p>
      <w:pPr>
        <w:pStyle w:val="BodyText"/>
      </w:pPr>
      <w:r>
        <w:t xml:space="preserve">"4. Educational Pathways and Professional Development</w:t>
      </w:r>
      <w:r>
        <w:t xml:space="preserve"> </w:t>
      </w:r>
      <w:r>
        <w:t xml:space="preserve">To meet the demands of the market in Morocco Casablanca, aspiring Electronics Engineers typically follow rigorous academic paths. Institutions such as the Hassan II University of Casablanca, ENSTA Maroc (National School of Applied Sciences), and private engineering schools offer specialized degrees in electronics, telecommunications, and computer engineering. These programs emphasize both theoretical foundations in physics and mathematics and practical labs involving circuit design, programming (C/C++, Python), and hardware prototyping.</w:t>
      </w:r>
    </w:p>
    <w:p>
      <w:pPr>
        <w:pStyle w:val="BodyText"/>
      </w:pPr>
      <w:r>
        <w:t xml:space="preserve">"</w:t>
      </w:r>
    </w:p>
    <w:p>
      <w:pPr>
        <w:pStyle w:val="BodyText"/>
      </w:pPr>
      <w:r>
        <w:t xml:space="preserve">Continuous professional development is equally important. Engineers often seek certifications from international bodies or specialized training providers to stay competitive. Networking through local engineering chambers and participating in tech hubs within Casablanca allows professionals to share knowledge about emerging trends in the Middle East and North Africa (MENA) region.</w:t>
      </w:r>
    </w:p>
    <w:bookmarkEnd w:id="24"/>
    <w:bookmarkStart w:id="25" w:name="conclusion"/>
    <w:p>
      <w:pPr>
        <w:pStyle w:val="BodyText"/>
      </w:pPr>
      <w:r>
        <w:t xml:space="preserve">"5. Conclusion</w:t>
      </w:r>
      <w:r>
        <w:t xml:space="preserve"> </w:t>
      </w:r>
      <w:r>
        <w:t xml:space="preserve">In conclusion, the Electronics Engineer is a cornerstone of Morocco’s industrial strategy, particularly within its economic capital, Casablanca. From enhancing automotive production efficiency to supporting renewable energy grid integration and fostering digital infrastructure development, these professionals drive technological advancement. As Casablanca continues to attract foreign direct investment and position itself as a gateway between Europe and Africa, the demand for skilled Electronics Engineers will only intensify.</w:t>
      </w:r>
    </w:p>
    <w:p>
      <w:pPr>
        <w:pStyle w:val="BodyText"/>
      </w:pPr>
      <w:r>
        <w:t xml:space="preserve">"</w:t>
      </w:r>
    </w:p>
    <w:p>
      <w:pPr>
        <w:pStyle w:val="BodyText"/>
      </w:pPr>
      <w:r>
        <w:t xml:space="preserve">Addressing educational gaps, promoting continuous learning, and encouraging innovation will ensure that Morocco’s electronics sector remains robust. The future of Morocco Casablanca’s industrial landscape is inextricably linked to the expertise and creativity of its electronics engineers, making this profession vital for national economic stability and growth.</w:t>
      </w:r>
    </w:p>
    <w:bookmarkEnd w:id="25"/>
    <w:bookmarkStart w:id="26" w:name="references"/>
    <w:p>
      <w:pPr>
        <w:pStyle w:val="Heading3"/>
      </w:pPr>
      <w:r>
        <w:t xml:space="preserve">"References</w:t>
      </w:r>
    </w:p>
    <w:p>
      <w:pPr>
        <w:pStyle w:val="FirstParagraph"/>
      </w:pPr>
      <w:r>
        <w:t xml:space="preserve">Moroccan Ministry of Industry and Trade. (2022). Industrial Development Strategy: Focus on Casablanca.</w:t>
      </w:r>
    </w:p>
    <w:p>
      <w:pPr>
        <w:pStyle w:val="BodyText"/>
      </w:pPr>
      <w:r>
        <w:t xml:space="preserve">Hassan II University of Casablanca. (2021). Curriculum Overview for Electrical and Electronics Engineering Programs.</w:t>
      </w:r>
    </w:p>
    <w:p>
      <w:pPr>
        <w:pStyle w:val="BodyText"/>
      </w:pPr>
      <w:r>
        <w:t xml:space="preserve">Renault Group Sustainability Report. (2023). Local Supply Chain Integration in Morocco.</w:t>
      </w:r>
    </w:p>
    <w:p>
      <w:pPr>
        <w:pStyle w:val="BodyText"/>
      </w:pPr>
      <w:r>
        <w:t xml:space="preserve">National Office of Electricity and Water (ONEE). (2023). Smart Grid Implementation Challenges in Urban Centers.</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the Industrial Landscape of Morocco Casablanca</dc:title>
  <dc:creator/>
  <dc:language>en</dc:language>
  <cp:keywords/>
  <dcterms:created xsi:type="dcterms:W3CDTF">2026-07-29T10:56:15Z</dcterms:created>
  <dcterms:modified xsi:type="dcterms:W3CDTF">2026-07-29T10:56:15Z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