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9" w:name="X0ab52214b6b9aeaaa6181121f27d28850e3885d"/>
    <w:p>
      <w:pPr>
        <w:pStyle w:val="Heading1"/>
      </w:pPr>
      <w:r>
        <w:t xml:space="preserve">Term Paper: The Strategic Importance of Electronics Engineering in the Development of Pakistan Karachi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[University/Institute Name Placeholder]</w:t>
      </w:r>
    </w:p>
    <w:bookmarkStart w:id="20" w:name="abstract"/>
    <w:p>
      <w:pPr>
        <w:pStyle w:val="Heading2"/>
      </w:pPr>
      <w:r>
        <w:t xml:space="preserve">Abstract</w:t>
      </w:r>
    </w:p>
    <w:p>
      <w:pPr>
        <w:pStyle w:val="FirstParagraph"/>
      </w:pPr>
      <w:r>
        <w:t xml:space="preserve">This term paper examines the critical role of the Electronics Engineer within the socio-economic landscape of Pakistan, with a specific focus on Karachi. As Pakistan’s largest city and primary industrial hub, Karachi presents unique challenges and opportunities for technological advancement. This document explores how electronics engineering serves as a catalyst for infrastructure development, industrial automation, and digital inclusion in this metropolitan context. By analyzing current trends in telecommunications, power management systems (such as solar integration), and the emerging IT sector of Karachi, this paper argues that skilled Electronics Engineers are indispensable to the modernization of Pakistan’s urban core.</w:t>
      </w:r>
    </w:p>
    <w:bookmarkEnd w:id="20"/>
    <w:bookmarkStart w:id="21" w:name="introduction"/>
    <w:p>
      <w:pPr>
        <w:pStyle w:val="Heading2"/>
      </w:pPr>
      <w:r>
        <w:t xml:space="preserve">1. Introduction</w:t>
      </w:r>
    </w:p>
    <w:p>
      <w:pPr>
        <w:pStyle w:val="FirstParagraph"/>
      </w:pPr>
      <w:r>
        <w:t xml:space="preserve">Karachi, often referred to as the "City of Lights," is not only the economic engine of Pakistan but also a melting pot of diverse cultures and industries. However, rapid urbanization has placed immense pressure on existing infrastructure. In this context, the Electronics Engineer emerges not merely as a technician but as a pivotal architect of modern solutions. The term "Electronics Engineer" in this document refers to professionals who design, develop, test, and supervise the manufacture of electronic components and systems.</w:t>
      </w:r>
    </w:p>
    <w:p>
      <w:pPr>
        <w:pStyle w:val="BodyText"/>
      </w:pPr>
      <w:r>
        <w:t xml:space="preserve">In Pakistan Karachi specifically, these professionals are required to bridge the gap between legacy infrastructure and cutting-edge technology. From managing complex telecommunications networks that connect millions of users to designing efficient power grids that mitigate energy crises in Pakistan Karachi, their role is multifaceted. This paper aims to dissect these contributions, highlighting why the specialization in electronics is crucial for the sustainable development of Pakistan Karachi.</w:t>
      </w:r>
    </w:p>
    <w:bookmarkEnd w:id="21"/>
    <w:bookmarkStart w:id="22" w:name="Xfa6dd59c37770c70e25446ed37540f1a7e96779"/>
    <w:p>
      <w:pPr>
        <w:pStyle w:val="Heading2"/>
      </w:pPr>
      <w:r>
        <w:t xml:space="preserve">2. Infrastructure and Power Management Systems</w:t>
      </w:r>
    </w:p>
    <w:p>
      <w:pPr>
        <w:pStyle w:val="FirstParagraph"/>
      </w:pPr>
      <w:r>
        <w:t xml:space="preserve">The most immediate challenge facing any major metropolis in Pakistan Karachi is energy reliability. Traditional electrical engineering focuses on power generation and distribution, but Electronics Engineers specialize in the control systems that make this power usable and efficient. In the context of Pakistan Karachi, where load shedding has historically been a significant issue for industrial and domestic consumers, electronics engineers design Smart Grid technologies.</w:t>
      </w:r>
    </w:p>
    <w:p>
      <w:pPr>
        <w:pStyle w:val="BodyText"/>
      </w:pPr>
      <w:r>
        <w:t xml:space="preserve">These engineers work on integrating renewable energy sources, particularly solar power, which is abundant in the coastal climate of Karachi. They develop microcontroller-based systems that optimize battery storage and inverters for homes and factories. Furthermore, they design automated metering infrastructure (AMI) that allows utility companies in Pakistan Karachi to monitor consumption patterns accurately, reducing theft and improving billing efficiency. Without the expertise of electronics engineers, the transition from simple electrical distribution to intelligent energy management would be impossible.</w:t>
      </w:r>
    </w:p>
    <w:bookmarkEnd w:id="22"/>
    <w:bookmarkStart w:id="23" w:name="X42a275032ed8071a478a490a0a142528a4c29b5"/>
    <w:p>
      <w:pPr>
        <w:pStyle w:val="Heading2"/>
      </w:pPr>
      <w:r>
        <w:t xml:space="preserve">3. Telecommunications and Digital Connectivity</w:t>
      </w:r>
    </w:p>
    <w:p>
      <w:pPr>
        <w:pStyle w:val="FirstParagraph"/>
      </w:pPr>
      <w:r>
        <w:t xml:space="preserve">Karachi is a major hub for telecommunications in South Asia. The proliferation of mobile networks (4G/5G) and fiber optic connectivity relies heavily on the work of electronics engineers. These professionals design the base stations, signal processing algorithms, and network security protocols that keep Pakistan Karachi connected to the global economy.</w:t>
      </w:r>
    </w:p>
    <w:p>
      <w:pPr>
        <w:pStyle w:val="BodyText"/>
      </w:pPr>
      <w:r>
        <w:t xml:space="preserve">In recent years, the demand for high-speed internet in Pakistan Karachi has surged due to remote work trends and digital education initiatives. Electronics engineers are responsible for maintaining signal integrity across densely populated urban areas where interference can be a significant issue. They also contribute to the development of Internet of Things (IoT) devices that facilitate smart city projects in Pakistan Karachi, such as intelligent traffic management systems and waste management sensors, which help alleviate the congestion typical of this bustling metropolis.</w:t>
      </w:r>
    </w:p>
    <w:bookmarkEnd w:id="23"/>
    <w:bookmarkStart w:id="24" w:name="industrial-automation-and-manufacturing"/>
    <w:p>
      <w:pPr>
        <w:pStyle w:val="Heading2"/>
      </w:pPr>
      <w:r>
        <w:t xml:space="preserve">4. Industrial Automation and Manufacturing</w:t>
      </w:r>
    </w:p>
    <w:p>
      <w:pPr>
        <w:pStyle w:val="FirstParagraph"/>
      </w:pPr>
      <w:r>
        <w:t xml:space="preserve">Karachi is home to the largest industrial zone in Pakistan, including port-related industries, manufacturing plants for textiles and pharmaceuticals, and logistics centers. The modernization of these sectors relies on automation—a field dominated by electronics engineering. PLC (Programmable Logic Controllers), SCADA systems, and robotics are all powered by electronic circuits designed by engineers.</w:t>
      </w:r>
    </w:p>
    <w:p>
      <w:pPr>
        <w:pStyle w:val="BodyText"/>
      </w:pPr>
      <w:r>
        <w:t xml:space="preserve">In the context of Pakistan Karachi’s export-oriented industries, efficiency is key to remaining competitive globally. Electronics engineers upgrade legacy machinery with digital controls, reducing waste and increasing production speed. For instance, in the textile industry of Karachi, automated looms controlled by precise electronic timing mechanisms ensure high-quality fabric production. Similarly, in pharmaceutical manufacturing within Pakistan Karachi's industrial areas, electronics engineers ensure that temperature and humidity controls are maintained with precision to meet international regulatory standards.</w:t>
      </w:r>
    </w:p>
    <w:bookmarkEnd w:id="24"/>
    <w:bookmarkStart w:id="25" w:name="the-it-sector-and-startup-ecosystem"/>
    <w:p>
      <w:pPr>
        <w:pStyle w:val="Heading2"/>
      </w:pPr>
      <w:r>
        <w:t xml:space="preserve">5. The IT Sector and Startup Ecosystem</w:t>
      </w:r>
    </w:p>
    <w:p>
      <w:pPr>
        <w:pStyle w:val="FirstParagraph"/>
      </w:pPr>
      <w:r>
        <w:t xml:space="preserve">While traditionally an industrial hub, Karachi is rapidly becoming a tech startup hub in Pakistan Karachi. The rise of fintech, edtech, and health-tech startups requires robust hardware-software integration. Electronics engineers play a crucial role here by developing embedded systems for mobile payments kiosks in rural areas surrounding Pakistan Karachi or creating wearable health devices that monitor patients remotely.</w:t>
      </w:r>
    </w:p>
    <w:p>
      <w:pPr>
        <w:pStyle w:val="BodyText"/>
      </w:pPr>
      <w:r>
        <w:t xml:space="preserve">Moreover, educational institutions in Pakistan Karachi are increasingly offering specialized programs in Embedded Systems and VLSI (Very Large Scale Integration). This shift indicates a growing recognition among the youth of Karachi that electronics engineering is not just about fixing radios or TVs, but about innovation. Local hackathons and incubation centers often see teams comprising electronics engineers who prototype hardware solutions for local problems, such as low-cost water quality monitoring devices.</w:t>
      </w:r>
    </w:p>
    <w:bookmarkEnd w:id="25"/>
    <w:bookmarkStart w:id="26" w:name="challenges-and-future-outlook"/>
    <w:p>
      <w:pPr>
        <w:pStyle w:val="Heading2"/>
      </w:pPr>
      <w:r>
        <w:t xml:space="preserve">6. Challenges and Future Outlook</w:t>
      </w:r>
    </w:p>
    <w:p>
      <w:pPr>
        <w:pStyle w:val="FirstParagraph"/>
      </w:pPr>
      <w:r>
        <w:t xml:space="preserve">Despite the clear benefits, Electronics Engineers in Pakistan Karachi face several challenges. These include limited access to high-end prototyping equipment in some academic institutions and a brain drain where skilled professionals migrate abroad for better opportunities. However, the government of Pakistan and private sector entities are increasingly investing in STEM (Science, Technology, Engineering, and Mathematics) education.</w:t>
      </w:r>
    </w:p>
    <w:p>
      <w:pPr>
        <w:pStyle w:val="BodyText"/>
      </w:pPr>
      <w:r>
        <w:t xml:space="preserve">The future outlook for Electronics Engineers in Pakistan Karachi is promising. With the implementation of policies aimed at boosting local manufacturing and digital infrastructure projects like "Smart Cities" initiatives within Karachi province, the demand for these specialists will continue to rise. The integration of AI (Artificial Intelligence) with hardware systems will open new avenues for employment, requiring engineers who understand both silicon and software.</w:t>
      </w:r>
    </w:p>
    <w:bookmarkEnd w:id="26"/>
    <w:bookmarkStart w:id="27" w:name="conclusion"/>
    <w:p>
      <w:pPr>
        <w:pStyle w:val="Heading2"/>
      </w:pPr>
      <w:r>
        <w:t xml:space="preserve">7. Conclusion</w:t>
      </w:r>
    </w:p>
    <w:p>
      <w:pPr>
        <w:pStyle w:val="FirstParagraph"/>
      </w:pPr>
      <w:r>
        <w:t xml:space="preserve">In conclusion, the Electronics Engineer is a cornerstone of progress in Pakistan Karachi. Their expertise transcends traditional boundaries, impacting every sector from power distribution to digital connectivity and industrial automation. As Karachi continues to evolve into a modern metropolis in Pakistan Karachi, the reliance on sophisticated electronic systems will only deepen. It is imperative that stakeholders—including government bodies, educational institutions, and private industries—continue to support the training and deployment of Electronics Engineers. By doing so, they ensure that Pakistan Karachi remains resilient, efficient, and competitive on the global stage. The term paper concludes that investing in electronics engineering talent is synonymous with investing in the future stability and prosperity of Pakistan Karachi.</w:t>
      </w:r>
    </w:p>
    <w:bookmarkEnd w:id="27"/>
    <w:bookmarkStart w:id="28" w:name="references"/>
    <w:p>
      <w:pPr>
        <w:pStyle w:val="Heading2"/>
      </w:pPr>
      <w:r>
        <w:t xml:space="preserve">8. References</w:t>
      </w:r>
    </w:p>
    <w:p>
      <w:pPr>
        <w:numPr>
          <w:ilvl w:val="0"/>
          <w:numId w:val="1001"/>
        </w:numPr>
        <w:pStyle w:val="Compact"/>
      </w:pPr>
      <w:r>
        <w:t xml:space="preserve">Pakistan Telecommunication Authority (PTA) Annual Reports on Network Infrastructure.</w:t>
      </w:r>
    </w:p>
    <w:p>
      <w:pPr>
        <w:numPr>
          <w:ilvl w:val="0"/>
          <w:numId w:val="1001"/>
        </w:numPr>
        <w:pStyle w:val="Compact"/>
      </w:pPr>
      <w:r>
        <w:t xml:space="preserve">Karachi Development Authority (KDA) Strategic Plans for Urban Planning and Smart City Initiatives.</w:t>
      </w:r>
    </w:p>
    <w:p>
      <w:pPr>
        <w:numPr>
          <w:ilvl w:val="0"/>
          <w:numId w:val="1001"/>
        </w:numPr>
        <w:pStyle w:val="Compact"/>
      </w:pPr>
      <w:r>
        <w:t xml:space="preserve">Journal of Electronics Engineering Pakistan: Studies on Industrial Automation in Sindh Province.</w:t>
      </w:r>
    </w:p>
    <w:p>
      <w:pPr>
        <w:numPr>
          <w:ilvl w:val="0"/>
          <w:numId w:val="1001"/>
        </w:numPr>
        <w:pStyle w:val="Compact"/>
      </w:pPr>
      <w:r>
        <w:t xml:space="preserve">National Incubation Centers Karachi: Impact of Hardware Startups on Local Economy.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Engineers in Pakistan Karachi</dc:title>
  <dc:creator/>
  <dc:language>en</dc:language>
  <cp:keywords/>
  <dcterms:created xsi:type="dcterms:W3CDTF">2026-07-29T09:08:47Z</dcterms:created>
  <dcterms:modified xsi:type="dcterms:W3CDTF">2026-07-29T09:08:47Z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