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p>
    <w:bookmarkStart w:id="31" w:name="Xd75010df15bb669a2cc3f9dddfcc3b58d21ec41"/>
    <w:p>
      <w:pPr>
        <w:pStyle w:val="Heading1"/>
      </w:pPr>
      <w:r>
        <w:t xml:space="preserve">The Role and Evolution of the Electronics Engineer in the Philippines, Manila</w:t>
      </w:r>
    </w:p>
    <w:p>
      <w:pPr>
        <w:pStyle w:val="FirstParagraph"/>
      </w:pPr>
      <w:r>
        <w:rPr>
          <w:bCs/>
          <w:b/>
        </w:rPr>
        <w:t xml:space="preserve">A Term Paper on Technical Professionalism, Infrastructure Development, and Economic Growth</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Engineering Studies &amp; Regional Development</w:t>
      </w:r>
    </w:p>
    <w:bookmarkStart w:id="20" w:name="i.-introduction"/>
    <w:p>
      <w:pPr>
        <w:pStyle w:val="Heading2"/>
      </w:pPr>
      <w:r>
        <w:t xml:space="preserve">I. Introduction</w:t>
      </w:r>
    </w:p>
    <w:p>
      <w:pPr>
        <w:pStyle w:val="FirstParagraph"/>
      </w:pPr>
      <w:r>
        <w:t xml:space="preserve">The rapid technological advancement of the twenty-first century has placed engineering disciplines at the forefront of global economic development. Within this framework, the role of the</w:t>
      </w:r>
      <w:r>
        <w:t xml:space="preserve"> </w:t>
      </w:r>
      <w:r>
        <w:rPr>
          <w:bCs/>
          <w:b/>
        </w:rPr>
        <w:t xml:space="preserve">Electronics Engineer</w:t>
      </w:r>
      <w:r>
        <w:t xml:space="preserve"> </w:t>
      </w:r>
      <w:r>
        <w:t xml:space="preserve">is not merely technical but fundamentally socio-economic. This term paper explores the multifaceted contributions and challenges faced by</w:t>
      </w:r>
      <w:r>
        <w:t xml:space="preserve"> </w:t>
      </w:r>
      <w:r>
        <w:rPr>
          <w:bCs/>
          <w:b/>
        </w:rPr>
        <w:t xml:space="preserve">Electronics Engineers</w:t>
      </w:r>
      <w:r>
        <w:t xml:space="preserve">, with a specific geographical focus on</w:t>
      </w:r>
      <w:r>
        <w:t xml:space="preserve"> </w:t>
      </w:r>
      <w:r>
        <w:rPr>
          <w:bCs/>
          <w:b/>
        </w:rPr>
        <w:t xml:space="preserve">Philippines Manila</w:t>
      </w:r>
      <w:r>
        <w:t xml:space="preserve">. As the capital region of Metro Manila serves as the nerve center for business, governance, and technology in the nation, understanding how</w:t>
      </w:r>
      <w:r>
        <w:t xml:space="preserve"> </w:t>
      </w:r>
      <w:r>
        <w:rPr>
          <w:bCs/>
          <w:b/>
        </w:rPr>
        <w:t xml:space="preserve">Electronics Engineers</w:t>
      </w:r>
      <w:r>
        <w:t xml:space="preserve"> </w:t>
      </w:r>
      <w:r>
        <w:t xml:space="preserve">operate within this dense urban environment provides critical insights into the intersection of infrastructure development and professional engineering practice. The primary objective of this document is to analyze how specialized engineering expertise drives innovation in telecommunications, consumer electronics manufacturing, and sustainable infrastructure within one of Southeast Asia's most dynamic metropolitan areas.</w:t>
      </w:r>
    </w:p>
    <w:bookmarkEnd w:id="20"/>
    <w:bookmarkStart w:id="21" w:name="X3a0768c00204ef1b881b7078cac182e7c0e8222"/>
    <w:p>
      <w:pPr>
        <w:pStyle w:val="Heading2"/>
      </w:pPr>
      <w:r>
        <w:t xml:space="preserve">II. The Professional Landscape of Electronics Engineering</w:t>
      </w:r>
    </w:p>
    <w:p>
      <w:pPr>
        <w:pStyle w:val="FirstParagraph"/>
      </w:pPr>
      <w:r>
        <w:t xml:space="preserve">Before delving into the specific context of Manila, it is essential to define the core competencies associated with becoming an</w:t>
      </w:r>
      <w:r>
        <w:t xml:space="preserve"> </w:t>
      </w:r>
      <w:r>
        <w:rPr>
          <w:bCs/>
          <w:b/>
        </w:rPr>
        <w:t xml:space="preserve">Electronics Engineer</w:t>
      </w:r>
      <w:r>
        <w:t xml:space="preserve">. Unlike general electrical engineers who often focus on power generation and distribution systems, electronics engineers specialize in circuits, semiconductors, communication systems, and embedded technologies. Their work ranges from designing microchips for computers to developing complex radar systems for defense applications. In the academic setting of a</w:t>
      </w:r>
      <w:r>
        <w:t xml:space="preserve"> </w:t>
      </w:r>
      <w:r>
        <w:rPr>
          <w:bCs/>
          <w:b/>
        </w:rPr>
        <w:t xml:space="preserve">Term Paper</w:t>
      </w:r>
      <w:r>
        <w:t xml:space="preserve">, it is crucial to recognize that this profession requires rigorous training in physics, mathematics, and computer science. The certification process in many jurisdictions involves passing licensure examinations, which ensure that practitioners meet strict safety and ethical standards. This professional rigor is vital when engineers are tasked with managing high-stakes projects such as the deployment of fiber optic networks or the integration of smart city technologies.</w:t>
      </w:r>
    </w:p>
    <w:bookmarkEnd w:id="21"/>
    <w:bookmarkStart w:id="22" w:name="X621c342a80ab73d9d94e4347c1a2cb2266ef6cb"/>
    <w:p>
      <w:pPr>
        <w:pStyle w:val="Heading2"/>
      </w:pPr>
      <w:r>
        <w:t xml:space="preserve">III. The Contextual Significance of Philippines Manila</w:t>
      </w:r>
    </w:p>
    <w:p>
      <w:pPr>
        <w:pStyle w:val="FirstParagraph"/>
      </w:pPr>
      <w:r>
        <w:t xml:space="preserve">To fully appreciate the impact of engineering, one must understand the environment in which it is applied.</w:t>
      </w:r>
      <w:r>
        <w:t xml:space="preserve"> </w:t>
      </w:r>
      <w:r>
        <w:rPr>
          <w:bCs/>
          <w:b/>
        </w:rPr>
        <w:t xml:space="preserve">Philippines Manila</w:t>
      </w:r>
      <w:r>
        <w:t xml:space="preserve">, specifically referring to Metro Manila and its surrounding regions, acts as a critical hub for technological adoption in Southeast Asia. As one of the most densely populated urban areas globally,</w:t>
      </w:r>
      <w:r>
        <w:t xml:space="preserve"> </w:t>
      </w:r>
      <w:r>
        <w:rPr>
          <w:bCs/>
          <w:b/>
        </w:rPr>
        <w:t xml:space="preserve">Philippines Manila</w:t>
      </w:r>
      <w:r>
        <w:t xml:space="preserve"> </w:t>
      </w:r>
      <w:r>
        <w:t xml:space="preserve">presents unique challenges regarding bandwidth management, signal interference, and power efficiency. The demand for reliable internet connectivity has skyrocketed due to the rise of remote work and digital education post-pandemic. Consequently, the city serves as a testing ground for new telecommunication infrastructures. Furthermore,</w:t>
      </w:r>
      <w:r>
        <w:t xml:space="preserve"> </w:t>
      </w:r>
      <w:r>
        <w:rPr>
          <w:bCs/>
          <w:b/>
        </w:rPr>
        <w:t xml:space="preserve">Philippines Manila</w:t>
      </w:r>
      <w:r>
        <w:t xml:space="preserve"> </w:t>
      </w:r>
      <w:r>
        <w:t xml:space="preserve">is home to numerous business process outsourcing (BPO) companies and financial institutions that rely heavily on uninterrupted electronic systems. Therefore, the presence of skilled engineers in this region is not optional but imperative for maintaining the country’s competitiveness on the global stage.</w:t>
      </w:r>
    </w:p>
    <w:bookmarkEnd w:id="22"/>
    <w:bookmarkStart w:id="26" w:name="Xafec11ebaf241728fed0bba48beb03546cf9942"/>
    <w:p>
      <w:pPr>
        <w:pStyle w:val="Heading2"/>
      </w:pPr>
      <w:r>
        <w:t xml:space="preserve">IV. Key Sectors of Employment and Innovation</w:t>
      </w:r>
    </w:p>
    <w:p>
      <w:pPr>
        <w:pStyle w:val="FirstParagraph"/>
      </w:pPr>
      <w:r>
        <w:t xml:space="preserve">The employment landscape for an</w:t>
      </w:r>
      <w:r>
        <w:t xml:space="preserve"> </w:t>
      </w:r>
      <w:r>
        <w:rPr>
          <w:bCs/>
          <w:b/>
        </w:rPr>
        <w:t xml:space="preserve">Electronics Engineer</w:t>
      </w:r>
      <w:r>
        <w:t xml:space="preserve"> </w:t>
      </w:r>
      <w:r>
        <w:t xml:space="preserve">in</w:t>
      </w:r>
      <w:r>
        <w:t xml:space="preserve"> </w:t>
      </w:r>
      <w:r>
        <w:rPr>
          <w:bCs/>
          <w:b/>
        </w:rPr>
        <w:t xml:space="preserve">Philippines Manila</w:t>
      </w:r>
      <w:r>
        <w:t xml:space="preserve">covers several key sectors, each requiring distinct skill sets.</w:t>
      </w:r>
    </w:p>
    <w:bookmarkStart w:id="23" w:name="X101b7aa1ae9764234f40cd4fb5cccd97d2a594c"/>
    <w:p>
      <w:pPr>
        <w:pStyle w:val="Heading3"/>
      </w:pPr>
      <w:r>
        <w:t xml:space="preserve">A. Telecommunications and Network Infrastructure</w:t>
      </w:r>
    </w:p>
    <w:p>
      <w:pPr>
        <w:pStyle w:val="FirstParagraph"/>
      </w:pPr>
      <w:r>
        <w:t xml:space="preserve">The telecommunications sector is perhaps the most visible employer of electronics engineers in the capital region. Engineers are responsible for designing 5G networks, maintaining cell towers, and troubleshooting complex signal issues in high-rise buildings common in</w:t>
      </w:r>
      <w:r>
        <w:t xml:space="preserve"> </w:t>
      </w:r>
      <w:r>
        <w:rPr>
          <w:bCs/>
          <w:b/>
        </w:rPr>
        <w:t xml:space="preserve">Philippines Manila</w:t>
      </w:r>
      <w:r>
        <w:t xml:space="preserve">. They work for major carriers to ensure that data transmission remains fast and secure. This involves not only hardware maintenance but also software integration for network optimization. Given the geographical constraints of the islands, satellite technology integration is another area where these professionals contribute significantly to bridging the digital divide between urban centers like</w:t>
      </w:r>
      <w:r>
        <w:t xml:space="preserve"> </w:t>
      </w:r>
      <w:r>
        <w:rPr>
          <w:bCs/>
          <w:b/>
        </w:rPr>
        <w:t xml:space="preserve">Philippines Manila</w:t>
      </w:r>
      <w:r>
        <w:t xml:space="preserve"> </w:t>
      </w:r>
      <w:r>
        <w:t xml:space="preserve">and remote provinces.</w:t>
      </w:r>
    </w:p>
    <w:bookmarkEnd w:id="23"/>
    <w:bookmarkStart w:id="24" w:name="Xd1233a4d977acb413e0a2d98bfb2581eab76031"/>
    <w:p>
      <w:pPr>
        <w:pStyle w:val="Heading3"/>
      </w:pPr>
      <w:r>
        <w:t xml:space="preserve">B. Consumer Electronics and Manufacturing</w:t>
      </w:r>
    </w:p>
    <w:p>
      <w:pPr>
        <w:pStyle w:val="FirstParagraph"/>
      </w:pPr>
      <w:r>
        <w:t xml:space="preserve">While much of global electronics manufacturing has shifted towards other parts of Asia, assembly and testing facilities remain active in areas surrounding Metro Manila. Here, engineers oversee quality control processes, ensuring that consumer devices meet international standards. They also engage in reverse engineering to improve product durability against tropical climate conditions—specifically humidity and heat—which can negatively affect electronic components. This specialization is crucial for maintaining brand reputation and safety compliance within the local market of</w:t>
      </w:r>
      <w:r>
        <w:t xml:space="preserve"> </w:t>
      </w:r>
      <w:r>
        <w:rPr>
          <w:bCs/>
          <w:b/>
        </w:rPr>
        <w:t xml:space="preserve">Philippines Manila</w:t>
      </w:r>
      <w:r>
        <w:t xml:space="preserve">.</w:t>
      </w:r>
    </w:p>
    <w:bookmarkEnd w:id="24"/>
    <w:bookmarkStart w:id="25" w:name="X313fea00f5ad4f690f304534b1cf72a902d449b"/>
    <w:p>
      <w:pPr>
        <w:pStyle w:val="Heading3"/>
      </w:pPr>
      <w:r>
        <w:t xml:space="preserve">C. Industrial Automation and IoT (Internet of Things)</w:t>
      </w:r>
    </w:p>
    <w:p>
      <w:pPr>
        <w:pStyle w:val="FirstParagraph"/>
      </w:pPr>
      <w:r>
        <w:t xml:space="preserve">As industries move towards Industry 4.0, there is a growing demand for engineers who can implement Internet of Things solutions. In factories located on the outskirts of Metro Manila, electronics engineers design automated assembly lines and sensor networks that monitor production efficiency in real-time. This integration reduces downtime and improves safety protocols. For a</w:t>
      </w:r>
      <w:r>
        <w:t xml:space="preserve"> </w:t>
      </w:r>
      <w:r>
        <w:rPr>
          <w:bCs/>
          <w:b/>
        </w:rPr>
        <w:t xml:space="preserve">Term Paper</w:t>
      </w:r>
      <w:r>
        <w:t xml:space="preserve"> </w:t>
      </w:r>
      <w:r>
        <w:t xml:space="preserve">analyzing regional economic growth, this shift toward automation highlights how engineering talent directly influences productivity metrics in the Greater Manila Area.</w:t>
      </w:r>
    </w:p>
    <w:bookmarkEnd w:id="25"/>
    <w:bookmarkEnd w:id="26"/>
    <w:bookmarkStart w:id="27" w:name="Xe1bd15e4ea32d86daea708e36cd7522c8e639aa"/>
    <w:p>
      <w:pPr>
        <w:pStyle w:val="Heading2"/>
      </w:pPr>
      <w:r>
        <w:t xml:space="preserve">V. Challenges Faced by Engineers in Metro Manila</w:t>
      </w:r>
    </w:p>
    <w:p>
      <w:pPr>
        <w:pStyle w:val="FirstParagraph"/>
      </w:pPr>
      <w:r>
        <w:t xml:space="preserve">Despite the opportunities, working as an electronics engineer in</w:t>
      </w:r>
      <w:r>
        <w:t xml:space="preserve"> </w:t>
      </w:r>
      <w:r>
        <w:rPr>
          <w:bCs/>
          <w:b/>
        </w:rPr>
        <w:t xml:space="preserve">Philippines Manila</w:t>
      </w:r>
      <w:r>
        <w:t xml:space="preserve"> </w:t>
      </w:r>
      <w:r>
        <w:t xml:space="preserve">comes with distinct challenges. One major issue is infrastructure reliability, specifically regarding consistent electricity supply during typhoon seasons which frequently affect the region. Engineers must design resilient systems that can withstand extreme weather events while minimizing power consumption. Another challenge is regulatory compliance; navigating the bureaucratic processes required for importing specialized electronic equipment or obtaining permits for installing antennas in</w:t>
      </w:r>
      <w:r>
        <w:t xml:space="preserve"> </w:t>
      </w:r>
      <w:r>
        <w:rPr>
          <w:bCs/>
          <w:b/>
        </w:rPr>
        <w:t xml:space="preserve">Philippines Manila</w:t>
      </w:r>
      <w:r>
        <w:t xml:space="preserve"> </w:t>
      </w:r>
      <w:r>
        <w:t xml:space="preserve">can be time-consuming and complex. Additionally, competition from foreign firms often requires local engineers to continuously upskill themselves through professional development courses to remain relevant in a rapidly evolving technological landscape.</w:t>
      </w:r>
    </w:p>
    <w:bookmarkEnd w:id="27"/>
    <w:bookmarkStart w:id="28" w:name="vi.-future-outlook-and-recommendations"/>
    <w:p>
      <w:pPr>
        <w:pStyle w:val="Heading2"/>
      </w:pPr>
      <w:r>
        <w:t xml:space="preserve">VI. Future Outlook and Recommendations</w:t>
      </w:r>
    </w:p>
    <w:p>
      <w:pPr>
        <w:pStyle w:val="FirstParagraph"/>
      </w:pPr>
      <w:r>
        <w:t xml:space="preserve">Looking ahead, the future for electronics engineers in this region appears promising yet demanding. The government’s push for digital transformation initiatives will likely increase demand for experts capable of managing smart city projects, such as intelligent traffic systems and automated waste management solutions tailored specifically to</w:t>
      </w:r>
      <w:r>
        <w:t xml:space="preserve"> </w:t>
      </w:r>
      <w:r>
        <w:rPr>
          <w:bCs/>
          <w:b/>
        </w:rPr>
        <w:t xml:space="preserve">Philippines Manila</w:t>
      </w:r>
      <w:r>
        <w:t xml:space="preserve">. Engineering institutions should collaborate more closely with industry partners to provide hands-on training in emerging fields like artificial intelligence hardware and renewable energy integration. Furthermore, professional organizations must advocate for policies that support research and development within the country, reducing reliance on imported technology and fostering homegrown innovation hubs centered around</w:t>
      </w:r>
      <w:r>
        <w:t xml:space="preserve"> </w:t>
      </w:r>
      <w:r>
        <w:rPr>
          <w:bCs/>
          <w:b/>
        </w:rPr>
        <w:t xml:space="preserve">Philippines Manila</w:t>
      </w:r>
      <w:r>
        <w:t xml:space="preserve">.</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Electronics Engineeris pivotal to the modernization and stability of urban centers like those found in</w:t>
      </w:r>
      <w:r>
        <w:rPr>
          <w:bCs/>
          <w:b/>
        </w:rPr>
        <w:t xml:space="preserve"> </w:t>
      </w:r>
      <w:r>
        <w:rPr>
          <w:bCs/>
          <w:b/>
          <w:bCs/>
          <w:b/>
        </w:rPr>
        <w:t xml:space="preserve">Philippines Manila</w:t>
      </w:r>
      <w:r>
        <w:rPr>
          <w:bCs/>
          <w:b/>
        </w:rPr>
        <w:t xml:space="preserve">. Through their expertise in telecommunications, manufacturing, and industrial automation, these professionals facilitate economic growth and improve quality of life for millions of residents. However, addressing infrastructural vulnerabilities and regulatory hurdles remains essential for sustained progress. As analyzed throughout this</w:t>
      </w:r>
      <w:r>
        <w:rPr>
          <w:bCs/>
          <w:b/>
        </w:rPr>
        <w:t xml:space="preserve"> </w:t>
      </w:r>
      <w:r>
        <w:rPr>
          <w:bCs/>
          <w:b/>
          <w:bCs/>
          <w:b/>
        </w:rPr>
        <w:t xml:space="preserve">Term Paper</w:t>
      </w:r>
      <w:r>
        <w:rPr>
          <w:bCs/>
          <w:b/>
        </w:rPr>
        <w:t xml:space="preserve">, the synergy between technical proficiency and contextual understanding is what defines success in this field. Ultimately, investing in the education and support systems for electronics engineers will yield long-term benefits for both</w:t>
      </w:r>
      <w:r>
        <w:rPr>
          <w:bCs/>
          <w:b/>
        </w:rPr>
        <w:t xml:space="preserve"> </w:t>
      </w:r>
      <w:r>
        <w:rPr>
          <w:bCs/>
          <w:b/>
          <w:bCs/>
          <w:b/>
        </w:rPr>
        <w:t xml:space="preserve">Philippines Manila</w:t>
      </w:r>
      <w:r>
        <w:rPr>
          <w:bCs/>
          <w:b/>
        </w:rPr>
        <w:t xml:space="preserve"> </w:t>
      </w:r>
      <w:r>
        <w:rPr>
          <w:bCs/>
          <w:b/>
        </w:rPr>
        <w:t xml:space="preserve">and the broader nation of the Philippines.</w:t>
      </w:r>
    </w:p>
    <w:bookmarkEnd w:id="29"/>
    <w:bookmarkStart w:id="30" w:name="viii.-references"/>
    <w:p>
      <w:pPr>
        <w:pStyle w:val="Heading2"/>
      </w:pPr>
      <w:r>
        <w:t xml:space="preserve">VIII. References</w:t>
      </w:r>
    </w:p>
    <w:p>
      <w:pPr>
        <w:pStyle w:val="FirstParagraph"/>
      </w:pPr>
      <w:r>
        <w:t xml:space="preserve">*(Note: In a formal academic submission, detailed citations from IEEE journals, Philippine Department of Science and Technology reports, and local engineering council guidelines would be listed here to substantiate the claims made above regarding electronics engineering practices in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the Philippines, Manila</dc:title>
  <dc:creator/>
  <dc:language>en</dc:language>
  <cp:keywords/>
  <dcterms:created xsi:type="dcterms:W3CDTF">2026-07-29T11:53:51Z</dcterms:created>
  <dcterms:modified xsi:type="dcterms:W3CDTF">2026-07-29T11:53:51Z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