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8" w:name="Xb5bcf6820b7e787bb0f23a316ad5fa5e3ad11da"/>
    <w:p>
      <w:pPr>
        <w:pStyle w:val="Heading1"/>
      </w:pPr>
      <w:r>
        <w:t xml:space="preserve">The Evolving Role of the Electronics Engineer in Thailand Bangkok</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Comprehensive Analysis of Professional Opportunities and Technological Impact</w:t>
      </w:r>
    </w:p>
    <w:p>
      <w:r>
        <w:pict>
          <v:rect style="width:0;height:1.5pt" o:hralign="center" o:hrstd="t" o:hr="t"/>
        </w:pict>
      </w:r>
    </w:p>
    <w:bookmarkStart w:id="20" w:name="X863f8bb1a5e2d34a334aae665c693a085987865"/>
    <w:p>
      <w:pPr>
        <w:pStyle w:val="Heading2"/>
      </w:pPr>
      <w:r>
        <w:t xml:space="preserve">I. Introduction to the Electronics Engineer Profession in the Modern Era</w:t>
      </w:r>
    </w:p>
    <w:p>
      <w:pPr>
        <w:pStyle w:val="FirstParagraph"/>
      </w:pPr>
      <w:r>
        <w:t xml:space="preserve">The profession of an</w:t>
      </w:r>
      <w:r>
        <w:t xml:space="preserve"> </w:t>
      </w:r>
      <w:r>
        <w:rPr>
          <w:bCs/>
          <w:b/>
        </w:rPr>
        <w:t xml:space="preserve">Eelectronics Engineer</w:t>
      </w:r>
      <w:r>
        <w:t xml:space="preserve">Thailand Bangkok, which has emerged as one of the most dynamic economic hubs in the region. This term paper explores the critical role that electronics engineers play within this specific geographical and industrial context. It examines how technical expertise intersects with local infrastructure development, manufacturing trends, and digital innovation initiatives centered in the capital city.</w:t>
      </w:r>
    </w:p>
    <w:p>
      <w:pPr>
        <w:pStyle w:val="BodyText"/>
      </w:pPr>
      <w:r>
        <w:t xml:space="preserve">The</w:t>
      </w:r>
      <w:r>
        <w:t xml:space="preserve"> </w:t>
      </w:r>
      <w:r>
        <w:rPr>
          <w:bCs/>
          <w:b/>
        </w:rPr>
        <w:t xml:space="preserve">Eelectronics Engineer</w:t>
      </w:r>
      <w:r>
        <w:t xml:space="preserve"> </w:t>
      </w:r>
      <w:r>
        <w:t xml:space="preserve">is no longer confined to designing circuits or managing production lines in isolation. Today, this professional serves as a bridge between physical hardware and digital ecosystems. In</w:t>
      </w:r>
      <w:r>
        <w:t xml:space="preserve"> </w:t>
      </w:r>
      <w:r>
        <w:rPr>
          <w:bCs/>
          <w:b/>
        </w:rPr>
        <w:t xml:space="preserve">Thailand Bangkok</w:t>
      </w:r>
      <w:r>
        <w:t xml:space="preserve">, where rapid urbanization and technological adoption are reshaping the daily lives of millions, the demand for skilled engineers who can navigate these complex systems is at an all-time high. The capital city stands as a testament to this shift, serving as both a manufacturing powerhouse and an emerging technology startup hub.</w:t>
      </w:r>
    </w:p>
    <w:bookmarkEnd w:id="20"/>
    <w:bookmarkStart w:id="21" w:name="Xeb22373f0a77e3aa5d7c88219d48b102c1e9fab"/>
    <w:p>
      <w:pPr>
        <w:pStyle w:val="Heading2"/>
      </w:pPr>
      <w:r>
        <w:t xml:space="preserve">II. The Industrial Landscape of Thailand Bangkok</w:t>
      </w:r>
    </w:p>
    <w:p>
      <w:pPr>
        <w:pStyle w:val="FirstParagraph"/>
      </w:pPr>
      <w:r>
        <w:t xml:space="preserve">To understand the significance of the</w:t>
      </w:r>
      <w:r>
        <w:t xml:space="preserve"> </w:t>
      </w:r>
      <w:r>
        <w:rPr>
          <w:bCs/>
          <w:b/>
        </w:rPr>
        <w:t xml:space="preserve">Eelectronics Engineer</w:t>
      </w:r>
      <w:r>
        <w:t xml:space="preserve">, one must first analyze the industrial backbone of</w:t>
      </w:r>
      <w:r>
        <w:t xml:space="preserve"> </w:t>
      </w:r>
      <w:r>
        <w:rPr>
          <w:bCs/>
          <w:b/>
        </w:rPr>
        <w:t xml:space="preserve">Thailand Bangkok</w:t>
      </w:r>
      <w:r>
        <w:t xml:space="preserve">. Historically known as a global center for hard disk drive (HDD) manufacturing and automotive components, the region has seen a significant pivot toward high-value electronics. The Greater Bangkok Area hosts numerous multinational corporations and local enterprises that rely heavily on advanced electronic systems.</w:t>
      </w:r>
    </w:p>
    <w:p>
      <w:pPr>
        <w:pStyle w:val="BodyText"/>
      </w:pPr>
      <w:r>
        <w:t xml:space="preserve">The Eastern Economic Corridor (EEC), which is closely linked to</w:t>
      </w:r>
      <w:r>
        <w:t xml:space="preserve"> </w:t>
      </w:r>
      <w:r>
        <w:rPr>
          <w:bCs/>
          <w:b/>
        </w:rPr>
        <w:t xml:space="preserve">Thailand Bangkok</w:t>
      </w:r>
      <w:r>
        <w:t xml:space="preserve">, represents a national priority project aimed at upgrading the country’s industries through Innovation 4.0. For an electronics engineer, this presents a vast array of opportunities ranging from automation and robotics to Internet of Things (IoT) implementation. The proximity to major logistics hubs in</w:t>
      </w:r>
      <w:r>
        <w:t xml:space="preserve"> </w:t>
      </w:r>
      <w:r>
        <w:rPr>
          <w:bCs/>
          <w:b/>
        </w:rPr>
        <w:t xml:space="preserve">Thailand Bangkok</w:t>
      </w:r>
      <w:r>
        <w:t xml:space="preserve"> </w:t>
      </w:r>
      <w:r>
        <w:t xml:space="preserve">allows engineers to work on smart supply chain solutions, integrating sensors and data analytics into physical manufacturing processes.</w:t>
      </w:r>
    </w:p>
    <w:p>
      <w:pPr>
        <w:pStyle w:val="BodyText"/>
      </w:pPr>
      <w:r>
        <w:t xml:space="preserve">Furthermore, the electronics industry in this region is not limited to consumer goods. It extends into medical devices, telecommunications infrastructure, and renewable energy systems. The</w:t>
      </w:r>
      <w:r>
        <w:t xml:space="preserve"> </w:t>
      </w:r>
      <w:r>
        <w:rPr>
          <w:bCs/>
          <w:b/>
        </w:rPr>
        <w:t xml:space="preserve">Eelectronics Engineer</w:t>
      </w:r>
      <w:r>
        <w:t xml:space="preserve"> </w:t>
      </w:r>
      <w:r>
        <w:t xml:space="preserve">plays a pivotal role in ensuring that these technologies are not only functional but also compatible with local grid standards and environmental regulations specific to</w:t>
      </w:r>
      <w:r>
        <w:t xml:space="preserve"> </w:t>
      </w:r>
      <w:r>
        <w:rPr>
          <w:bCs/>
          <w:b/>
        </w:rPr>
        <w:t xml:space="preserve">Thailand Bangkok</w:t>
      </w:r>
      <w:r>
        <w:t xml:space="preserve">. This requires a nuanced understanding of both global engineering standards and local operational constraints.</w:t>
      </w:r>
    </w:p>
    <w:bookmarkEnd w:id="21"/>
    <w:bookmarkStart w:id="25" w:name="X3c9583958f459efe1ede9a90d49e07d035c1bf9"/>
    <w:p>
      <w:pPr>
        <w:pStyle w:val="Heading2"/>
      </w:pPr>
      <w:r>
        <w:t xml:space="preserve">III. Key Areas of Expertise for Electronics Engineers</w:t>
      </w:r>
    </w:p>
    <w:p>
      <w:pPr>
        <w:pStyle w:val="FirstParagraph"/>
      </w:pPr>
      <w:r>
        <w:t xml:space="preserve">The curriculum and practical experience required for an</w:t>
      </w:r>
      <w:r>
        <w:t xml:space="preserve"> </w:t>
      </w:r>
      <w:r>
        <w:rPr>
          <w:bCs/>
          <w:b/>
        </w:rPr>
        <w:t xml:space="preserve">Eelectronics Engineer</w:t>
      </w:r>
      <w:r>
        <w:t xml:space="preserve">Thailand Bangkok, where smart city initiatives are gaining traction, engineers must develop low-power, high-efficiency devices capable of operating within urban environments.</w:t>
      </w:r>
    </w:p>
    <w:bookmarkStart w:id="22" w:name="X08ea4af256daa979478bbe5987b01e29316a4a0"/>
    <w:p>
      <w:pPr>
        <w:pStyle w:val="Heading3"/>
      </w:pPr>
      <w:r>
        <w:t xml:space="preserve">A. Internet of Things (IoT) and Smart Infrastructure</w:t>
      </w:r>
    </w:p>
    <w:p>
      <w:pPr>
        <w:pStyle w:val="FirstParagraph"/>
      </w:pPr>
      <w:r>
        <w:t xml:space="preserve">The integration of IoT is perhaps the most transformative aspect for an</w:t>
      </w:r>
      <w:r>
        <w:t xml:space="preserve"> </w:t>
      </w:r>
      <w:r>
        <w:rPr>
          <w:bCs/>
          <w:b/>
        </w:rPr>
        <w:t xml:space="preserve">Eelectronics Engineer</w:t>
      </w:r>
      <w:r>
        <w:t xml:space="preserve">. In</w:t>
      </w:r>
      <w:r>
        <w:t xml:space="preserve"> </w:t>
      </w:r>
      <w:r>
        <w:rPr>
          <w:bCs/>
          <w:b/>
        </w:rPr>
        <w:t xml:space="preserve">Thailand Bangkok</w:t>
      </w:r>
      <w:r>
        <w:t xml:space="preserve">, traffic congestion and energy consumption are major urban challenges. Engineers are tasked with designing sensor networks that monitor traffic flow in real-time or manage building energy usage in skyscrapers. These systems require a deep understanding of wireless communication protocols, data security, and edge computing.</w:t>
      </w:r>
    </w:p>
    <w:bookmarkEnd w:id="22"/>
    <w:bookmarkStart w:id="23" w:name="b.-renewable-energy-systems"/>
    <w:p>
      <w:pPr>
        <w:pStyle w:val="Heading3"/>
      </w:pPr>
      <w:r>
        <w:t xml:space="preserve">B. Renewable Energy Systems</w:t>
      </w:r>
    </w:p>
    <w:p>
      <w:pPr>
        <w:pStyle w:val="FirstParagraph"/>
      </w:pPr>
      <w:r>
        <w:t xml:space="preserve">As</w:t>
      </w:r>
      <w:r>
        <w:t xml:space="preserve"> </w:t>
      </w:r>
      <w:r>
        <w:rPr>
          <w:bCs/>
          <w:b/>
        </w:rPr>
        <w:t xml:space="preserve">Thailand Bangkok</w:t>
      </w:r>
      <w:r>
        <w:t xml:space="preserve"> </w:t>
      </w:r>
      <w:r>
        <w:t xml:space="preserve">moves towards carbon neutrality targets, the role of electronics engineers in renewable energy is crucial. This includes the design and maintenance of solar inverters, battery management systems for electric vehicles (EVs), and smart grid components. The tropical climate of</w:t>
      </w:r>
      <w:r>
        <w:t xml:space="preserve"> </w:t>
      </w:r>
      <w:r>
        <w:rPr>
          <w:bCs/>
          <w:b/>
        </w:rPr>
        <w:t xml:space="preserve">Thailand Bangkok</w:t>
      </w:r>
      <w:r>
        <w:t xml:space="preserve"> </w:t>
      </w:r>
      <w:r>
        <w:t xml:space="preserve">offers abundant solar potential, but it also presents engineering challenges regarding heat dissipation and corrosion resistance in electronic components.</w:t>
      </w:r>
    </w:p>
    <w:bookmarkEnd w:id="23"/>
    <w:bookmarkStart w:id="24" w:name="Xb6f0af769a319948fa2b9713516559f15c79a15"/>
    <w:p>
      <w:pPr>
        <w:pStyle w:val="Heading3"/>
      </w:pPr>
      <w:r>
        <w:t xml:space="preserve">C. Telecommunications and 5G Infrastructure</w:t>
      </w:r>
    </w:p>
    <w:p>
      <w:pPr>
        <w:pStyle w:val="FirstParagraph"/>
      </w:pPr>
      <w:r>
        <w:t xml:space="preserve">The rollout of 5G networks across</w:t>
      </w:r>
      <w:r>
        <w:t xml:space="preserve"> </w:t>
      </w:r>
      <w:r>
        <w:rPr>
          <w:bCs/>
          <w:b/>
        </w:rPr>
        <w:t xml:space="preserve">Thailand Bangkok</w:t>
      </w:r>
      <w:r>
        <w:t xml:space="preserve"> </w:t>
      </w:r>
      <w:r>
        <w:t xml:space="preserve">requires sophisticated RF (Radio Frequency) engineering skills. An</w:t>
      </w:r>
    </w:p>
    <w:p>
      <w:pPr>
        <w:pStyle w:val="BodyText"/>
      </w:pPr>
      <w:r>
        <w:t xml:space="preserve">Eelectronics Engineer must ensure signal integrity, minimize interference, and optimize antenna designs to support high-speed data transmission. This infrastructure is the backbone of the digital economy in the region, supporting everything from autonomous vehicles to remote healthcare services.</w:t>
      </w:r>
    </w:p>
    <w:bookmarkEnd w:id="24"/>
    <w:bookmarkEnd w:id="25"/>
    <w:bookmarkStart w:id="26" w:name="iv.-challenges-and-future-outlook"/>
    <w:p>
      <w:pPr>
        <w:pStyle w:val="Heading2"/>
      </w:pPr>
      <w:r>
        <w:t xml:space="preserve">IV. Challenges and Future Outlook</w:t>
      </w:r>
    </w:p>
    <w:p>
      <w:pPr>
        <w:pStyle w:val="FirstParagraph"/>
      </w:pPr>
      <w:r>
        <w:t xml:space="preserve">Despite the promising outlook,</w:t>
      </w:r>
      <w:r>
        <w:t xml:space="preserve"> </w:t>
      </w:r>
      <w:r>
        <w:rPr>
          <w:bCs/>
          <w:b/>
        </w:rPr>
        <w:t xml:space="preserve">Eelectronics Engineers</w:t>
      </w:r>
      <w:r>
        <w:t xml:space="preserve">Thailand Bangkok</w:t>
      </w:r>
    </w:p>
    <w:p>
      <w:pPr>
        <w:pStyle w:val="BodyText"/>
      </w:pPr>
      <w:r>
        <w:t xml:space="preserve">The competition for talent is intensifying as global tech giants expand their operations in</w:t>
      </w:r>
      <w:r>
        <w:t xml:space="preserve"> </w:t>
      </w:r>
      <w:r>
        <w:rPr>
          <w:bCs/>
          <w:b/>
        </w:rPr>
        <w:t xml:space="preserve">Thailand Bangkok</w:t>
      </w:r>
      <w:r>
        <w:t xml:space="preserve">. To remain competitive, local engineering firms must invest in professional development and foster a culture of innovation. Additionally, regulatory frameworks regarding data privacy and electronic waste management are evolving, requiring engineers to stay informed about legal compliance.</w:t>
      </w:r>
    </w:p>
    <w:p>
      <w:pPr>
        <w:pStyle w:val="BodyText"/>
      </w:pPr>
      <w:r>
        <w:t xml:space="preserve">Looking ahead, the synergy between traditional manufacturing and digital technology will deepen. The concept of the "Smart Factory" is becoming standard practice in</w:t>
      </w:r>
      <w:r>
        <w:t xml:space="preserve"> </w:t>
      </w:r>
      <w:r>
        <w:rPr>
          <w:bCs/>
          <w:b/>
        </w:rPr>
        <w:t xml:space="preserve">Thailand Bangkok</w:t>
      </w:r>
      <w:r>
        <w:t xml:space="preserve">, where electronics engineers collaborate with data scientists and mechanical engineers to create fully automated production lines. This interdisciplinary approach is essential for maintaining Thailand’s competitiveness in the global market.</w:t>
      </w:r>
    </w:p>
    <w:bookmarkEnd w:id="26"/>
    <w:bookmarkStart w:id="27" w:name="v.-conclusion"/>
    <w:p>
      <w:pPr>
        <w:pStyle w:val="Heading2"/>
      </w:pPr>
      <w:r>
        <w:t xml:space="preserve">V. Conclusion</w:t>
      </w:r>
    </w:p>
    <w:p>
      <w:pPr>
        <w:pStyle w:val="FirstParagraph"/>
      </w:pPr>
      <w:r>
        <w:t xml:space="preserve">In conclusion, the profession of the</w:t>
      </w:r>
      <w:r>
        <w:t xml:space="preserve"> </w:t>
      </w:r>
      <w:r>
        <w:rPr>
          <w:bCs/>
          <w:b/>
        </w:rPr>
        <w:t xml:space="preserve">Eelectronics Engineer</w:t>
      </w:r>
      <w:r>
        <w:t xml:space="preserve">Thailand Bangkok. From enhancing industrial productivity through automation to enabling smart city solutions that improve quality of life, these professionals are driving significant change. The unique economic landscape of</w:t>
      </w:r>
    </w:p>
    <w:p>
      <w:pPr>
        <w:pStyle w:val="BodyText"/>
      </w:pPr>
      <w:r>
        <w:t xml:space="preserve">Thailand Bangkok offers a fertile ground for innovation, provided that engineers possess the right mix of technical skills and adaptability.</w:t>
      </w:r>
    </w:p>
    <w:p>
      <w:pPr>
        <w:pStyle w:val="BodyText"/>
      </w:pPr>
      <w:r>
        <w:t xml:space="preserve">As the region continues to develop its infrastructure and embrace Industry 4.0, the demand for skilled electronics engineers will only grow. It is imperative that educational institutions, government bodies, and industry leaders collaborate to nurture this talent pool. By doing so,</w:t>
      </w:r>
      <w:r>
        <w:t xml:space="preserve"> </w:t>
      </w:r>
      <w:r>
        <w:rPr>
          <w:bCs/>
          <w:b/>
        </w:rPr>
        <w:t xml:space="preserve">Thailand Bangkok</w:t>
      </w:r>
    </w:p>
    <w:p>
      <w:pPr>
        <w:pStyle w:val="BodyText"/>
      </w:pPr>
      <w:r>
        <w:t xml:space="preserve">The future of the</w:t>
      </w:r>
      <w:r>
        <w:t xml:space="preserve"> </w:t>
      </w:r>
      <w:r>
        <w:rPr>
          <w:bCs/>
          <w:b/>
        </w:rPr>
        <w:t xml:space="preserve">Eelectronics Engineer</w:t>
      </w:r>
    </w:p>
    <w:p>
      <w:r>
        <w:pict>
          <v:rect style="width:0;height:1.5pt" o:hralign="center" o:hrstd="t" o:hr="t"/>
        </w:pict>
      </w:r>
    </w:p>
    <w:p>
      <w:pPr>
        <w:pStyle w:val="FirstParagraph"/>
      </w:pPr>
      <w:r>
        <w:rPr>
          <w:iCs/>
          <w:i/>
        </w:rPr>
        <w:t xml:space="preserve">This term paper was generated to provide a comprehensive overview of the electronics engineering sector within the specific context of Thailand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Thailand Bangkok</dc:title>
  <dc:creator/>
  <dc:language>en</dc:language>
  <cp:keywords/>
  <dcterms:created xsi:type="dcterms:W3CDTF">2026-07-29T09:26:41Z</dcterms:created>
  <dcterms:modified xsi:type="dcterms:W3CDTF">2026-07-29T09:26:41Z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