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0" w:name="X1addee7dcf51e306212846c48520825d215bbed"/>
    <w:p>
      <w:pPr>
        <w:pStyle w:val="Heading1"/>
      </w:pPr>
      <w:r>
        <w:t xml:space="preserve">The Role of the Environmental Engineer in Algeria, Algiers: Navigating Urbanization and Sustainability</w:t>
      </w:r>
    </w:p>
    <w:bookmarkEnd w:id="20"/>
    <w:p>
      <w:pPr>
        <w:pStyle w:val="FirstParagraph"/>
      </w:pPr>
      <w:r>
        <w:t xml:space="preserve">In the heart of North Africa, where ancient history meets rapid modern development, Algeria stands as a nation at a critical environmental crossroads. Specifically within its bustling capital city, Algiers, the intersection of intense urbanization and ecological preservation has given rise to an urgent demand for specialized expertise. The environmental engineer has emerged not merely as a technical professional but as a vital steward of this historic metropolis. This term paper explores the multifaceted role of the Environmental Engineer in Algeria, with a specific focus on Algiers, examining their contributions to water management, waste disposal systems, and sustainable urban planning amidst significant demographic pressures.</w:t>
      </w:r>
    </w:p>
    <w:bookmarkStart w:id="21" w:name="the-urban-challenge-in-algiers"/>
    <w:p>
      <w:pPr>
        <w:pStyle w:val="Heading2"/>
      </w:pPr>
      <w:r>
        <w:t xml:space="preserve">The Urban Challenge in Algiers</w:t>
      </w:r>
    </w:p>
    <w:p>
      <w:pPr>
        <w:pStyle w:val="FirstParagraph"/>
      </w:pPr>
      <w:r>
        <w:t xml:space="preserve">To understand the necessity of environmental engineering in this context, one must first appreciate the scale of challenges facing Algiers. As the capital city and largest metropolitan area in Algeria, Algiers faces severe infrastructural strain. The rapid population growth has led to an exponential increase in municipal solid waste generation, water consumption, and wastewater production. Historically unmanaged or poorly managed urban expansion has placed immense pressure on local ecosystems, particularly along the Mediterranean coastline which is both a tourist asset and an ecological liability if neglected. In this demanding environment of Algeria's capital city of Algiers, the traditional engineering disciplines fall short when viewed in isolation; they require integration with environmental science to ensure that development does not permanently degrade the quality of life or natural resources.</w:t>
      </w:r>
    </w:p>
    <w:bookmarkEnd w:id="21"/>
    <w:bookmarkStart w:id="22" w:name="water-resource-management"/>
    <w:p>
      <w:pPr>
        <w:pStyle w:val="Heading2"/>
      </w:pPr>
      <w:r>
        <w:t xml:space="preserve">Water Resource Management</w:t>
      </w:r>
    </w:p>
    <w:p>
      <w:pPr>
        <w:pStyle w:val="FirstParagraph"/>
      </w:pPr>
      <w:r>
        <w:t xml:space="preserve">Agriculture, industry, and domestic use are constantly competing for limited freshwater resources. In Algeria's arid and semi-arid climate, water scarcity is a chronic issue that requires sophisticated intervention. Environmental engineers in Algiers play a pivotal role in designing and maintaining complex water treatment plants that convert seawater through desalination or treat wastewater for agricultural reuse. Given the heavy rainfall events interspersed with droughts characteristic of the Mediterranean climate in Algeria, these professionals are essential for developing robust catchment systems and advanced filtration technologies that ensure safe drinking water reaches millions of residents in Algiers. Furthermore, they implement leak detection systems and efficient distribution networks to minimize non-revenue water loss—a critical metric for sustainable urban management.</w:t>
      </w:r>
    </w:p>
    <w:bookmarkEnd w:id="22"/>
    <w:bookmarkStart w:id="23" w:name="municipal-solid-waste-management"/>
    <w:p>
      <w:pPr>
        <w:pStyle w:val="Heading2"/>
      </w:pPr>
      <w:r>
        <w:t xml:space="preserve">Municipal Solid Waste Management</w:t>
      </w:r>
    </w:p>
    <w:p>
      <w:pPr>
        <w:pStyle w:val="FirstParagraph"/>
      </w:pPr>
      <w:r>
        <w:t xml:space="preserve">Perhaps the most visible challenge facing environmental engineers in Algeria is the handling of municipal solid waste. The volume of garbage generated by Algiers alone poses significant health risks and environmental hazards if not properly managed. Environmental engineers are tasked with planning, designing, and operating modern landfills that meet strict sanitary standards to prevent groundwater contamination. Beyond mere disposal, there is a growing emphasis on circular economy principles; thus, engineers in Algeria are increasingly involved in waste-to-energy projects and recycling initiatives within Algiers. By converting organic waste into biogas or compost for agricultural use outside the capital city, they mitigate the burden on landfills while creating economic value from what was once considered mere refuse.</w:t>
      </w:r>
    </w:p>
    <w:bookmarkEnd w:id="23"/>
    <w:bookmarkStart w:id="24" w:name="air-quality-and-industrial-regulation"/>
    <w:p>
      <w:pPr>
        <w:pStyle w:val="Heading2"/>
      </w:pPr>
      <w:r>
        <w:t xml:space="preserve">Air Quality and Industrial Regulation</w:t>
      </w:r>
    </w:p>
    <w:p>
      <w:pPr>
        <w:pStyle w:val="FirstParagraph"/>
      </w:pPr>
      <w:r>
        <w:t xml:space="preserve">The industrial sector surrounding Algiers contributes significantly to local emissions, making air quality a pressing public health concern. Environmental engineers are responsible for conducting air quality monitoring and modeling studies to understand pollutant dispersion patterns across the city's dense topography. They design emission control systems such as scrubbers and electrostatic precipitators for factories located in Algeria's industrial zones near Algiers. By ensuring compliance with environmental regulations, these professionals help reduce particulate matter and greenhouse gas emissions, thereby improving respiratory health outcomes for citizens of Algiers while contributing to national climate goals set by the government of Algeria.</w:t>
      </w:r>
    </w:p>
    <w:bookmarkEnd w:id="24"/>
    <w:bookmarkStart w:id="25" w:name="X4d7b8ad610ef0e14fcdfd9a1898befa8b0ed947"/>
    <w:p>
      <w:pPr>
        <w:pStyle w:val="Heading2"/>
      </w:pPr>
      <w:r>
        <w:t xml:space="preserve">Sustainable Urban Planning and Policy Implementation</w:t>
      </w:r>
    </w:p>
    <w:p>
      <w:pPr>
        <w:pStyle w:val="FirstParagraph"/>
      </w:pPr>
      <w:r>
        <w:t xml:space="preserve">Beyond technical implementation, environmental engineers in Algeria often serve as advisors on policy matters related to sustainable urban development. They assist local municipalities in Algiers by conducting environmental impact assessments (EIAs) for large-scale construction projects. This proactive approach ensures that new developments—whether residential complexes or commercial centers—incorporate green building practices and minimize ecological footprints. In the context of Algeria's national transition toward renewable energy sources like solar power, environmental engineers are also instrumental in integrating sustainable energy solutions into the urban fabric of Algiers.</w:t>
      </w:r>
    </w:p>
    <w:bookmarkEnd w:id="25"/>
    <w:bookmarkStart w:id="26" w:name="conclusion"/>
    <w:p>
      <w:pPr>
        <w:pStyle w:val="Heading2"/>
      </w:pPr>
      <w:r>
        <w:t xml:space="preserve">Conclusion</w:t>
      </w:r>
    </w:p>
    <w:p>
      <w:pPr>
        <w:pStyle w:val="FirstParagraph"/>
      </w:pPr>
      <w:r>
        <w:t xml:space="preserve">In conclusion, the role of the Environmental Engineer in Algeria—particularly within its dynamic capital city of Algiers—is indispensable. As Algeria continues to navigate economic diversification away from hydrocarbon dependence toward sustainable industrial growth, these professionals provide the technical backbone necessary to balance development with environmental stewardship. From managing critical water resources and revolutionizing waste management systems in Algiers to mitigating air pollution and guiding sustainable urban policies across Algeria, their work ensures that modernization does not come at the expense of ecological integrity. The ongoing efforts of Environmental Engineers in Algeria will undoubtedly shape the resilience and livability of cities like Algiers for generations to come.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Algeria, Algiers</dc:title>
  <dc:creator/>
  <dc:language>en</dc:language>
  <cp:keywords/>
  <dcterms:created xsi:type="dcterms:W3CDTF">2026-07-29T06:28:41Z</dcterms:created>
  <dcterms:modified xsi:type="dcterms:W3CDTF">2026-07-29T06:28:41Z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