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Critical</w:t>
      </w:r>
      <w:r>
        <w:t xml:space="preserve"> </w:t>
      </w:r>
      <w:r>
        <w:t xml:space="preserve">Role</w:t>
      </w:r>
      <w:r>
        <w:t xml:space="preserve"> </w:t>
      </w:r>
      <w:r>
        <w:t xml:space="preserve">of</w:t>
      </w:r>
      <w:r>
        <w:t xml:space="preserve"> </w:t>
      </w:r>
      <w:r>
        <w:t xml:space="preserve">Environmental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33" w:name="Xcc5c18e3be2b730f80dcafef3ba9b3d443e8f06"/>
    <w:p>
      <w:pPr>
        <w:pStyle w:val="Heading1"/>
      </w:pPr>
      <w:r>
        <w:t xml:space="preserve">The Critical Role of Environmental Engineering in Brazil, São Paulo</w:t>
      </w:r>
    </w:p>
    <w:p>
      <w:pPr>
        <w:pStyle w:val="FirstParagraph"/>
      </w:pPr>
      <w:r>
        <w:t xml:space="preserve">Prepared for the Department of Civil and Environmental Engineering</w:t>
      </w:r>
      <w:r>
        <w:br/>
      </w:r>
      <w:r>
        <w:t xml:space="preserve">Date: October 2023</w:t>
      </w:r>
      <w:r>
        <w:br/>
      </w:r>
      <w:r>
        <w:t xml:space="preserve">Region: Brazil, São Paulo Metropolitan Area</w:t>
      </w:r>
    </w:p>
    <w:bookmarkStart w:id="20" w:name="i.-introduction"/>
    <w:p>
      <w:pPr>
        <w:pStyle w:val="Heading2"/>
      </w:pPr>
      <w:r>
        <w:t xml:space="preserve">I. Introduction</w:t>
      </w:r>
    </w:p>
    <w:p>
      <w:pPr>
        <w:pStyle w:val="FirstParagraph"/>
      </w:pPr>
      <w:r>
        <w:t xml:space="preserve">In the contemporary discourse regarding sustainable development and urban resilience,</w:t>
      </w:r>
      <w:r>
        <w:t xml:space="preserve"> </w:t>
      </w:r>
      <w:r>
        <w:rPr>
          <w:bCs/>
          <w:b/>
        </w:rPr>
        <w:t xml:space="preserve">Brazil São Paulo</w:t>
      </w:r>
      <w:r>
        <w:t xml:space="preserve"> </w:t>
      </w:r>
      <w:r>
        <w:t xml:space="preserve">stands as a pivotal case study. As one of the most populous metropolitan areas in the world and an economic powerhouse of Latin America, São Paulo faces complex environmental challenges that require specialized technical intervention. This term paper explores the essential role of the</w:t>
      </w:r>
      <w:r>
        <w:t xml:space="preserve"> </w:t>
      </w:r>
      <w:r>
        <w:rPr>
          <w:bCs/>
          <w:b/>
        </w:rPr>
        <w:t xml:space="preserve">Environmental Engineer</w:t>
      </w:r>
      <w:r>
        <w:t xml:space="preserve"> </w:t>
      </w:r>
      <w:r>
        <w:t xml:space="preserve">within this specific geographical and socio-economic context. The primary objective is to analyze how environmental engineering principles are applied to mitigate pollution, manage water resources in a densely populated urban center, and comply with stringent regulatory frameworks established by both federal and state laws in</w:t>
      </w:r>
      <w:r>
        <w:t xml:space="preserve"> </w:t>
      </w:r>
      <w:r>
        <w:rPr>
          <w:bCs/>
          <w:b/>
        </w:rPr>
        <w:t xml:space="preserve">Brazil São Paulo</w:t>
      </w:r>
      <w:r>
        <w:t xml:space="preserve">.</w:t>
      </w:r>
    </w:p>
    <w:p>
      <w:pPr>
        <w:pStyle w:val="BodyText"/>
      </w:pPr>
      <w:r>
        <w:t xml:space="preserve">The city of São Paulo has experienced rapid industrialization and urbanization since the mid-20th century. While this growth has generated significant economic wealth, it has also placed immense pressure on natural resources, particularly water supply and air quality. The intersection of these challenges creates a unique environment where the</w:t>
      </w:r>
      <w:r>
        <w:t xml:space="preserve"> </w:t>
      </w:r>
      <w:r>
        <w:rPr>
          <w:bCs/>
          <w:b/>
        </w:rPr>
        <w:t xml:space="preserve">Environmental Engineer</w:t>
      </w:r>
      <w:r>
        <w:t xml:space="preserve"> </w:t>
      </w:r>
      <w:r>
        <w:t xml:space="preserve">serves not merely as a technical consultant but as a guardian of public health and ecological balance.</w:t>
      </w:r>
    </w:p>
    <w:bookmarkEnd w:id="20"/>
    <w:bookmarkStart w:id="23" w:name="X251b4819193fa91d57c60b982daeb9bdd5879a2"/>
    <w:p>
      <w:pPr>
        <w:pStyle w:val="Heading2"/>
      </w:pPr>
      <w:r>
        <w:t xml:space="preserve">II. Water Resource Management in the São Paulo Metropolitan Region</w:t>
      </w:r>
    </w:p>
    <w:p>
      <w:pPr>
        <w:pStyle w:val="FirstParagraph"/>
      </w:pPr>
      <w:r>
        <w:t xml:space="preserve">The most critical issue facing</w:t>
      </w:r>
      <w:r>
        <w:t xml:space="preserve"> </w:t>
      </w:r>
      <w:r>
        <w:rPr>
          <w:bCs/>
          <w:b/>
        </w:rPr>
        <w:t xml:space="preserve">Brazil São Paulo</w:t>
      </w:r>
      <w:r>
        <w:t xml:space="preserve">, particularly evident during the severe droughts of 2014-2015, is water security. The Cantareira System, which supplies a significant portion of the metropolitan region's water, relies on complex engineering solutions for storage, treatment, and distribution. In this context, the</w:t>
      </w:r>
      <w:r>
        <w:t xml:space="preserve"> </w:t>
      </w:r>
      <w:r>
        <w:rPr>
          <w:bCs/>
          <w:b/>
        </w:rPr>
        <w:t xml:space="preserve">Environmental Engineer</w:t>
      </w:r>
      <w:r>
        <w:t xml:space="preserve"> </w:t>
      </w:r>
      <w:r>
        <w:t xml:space="preserve">plays a pivotal role in watershed management and sanitation infrastructure planning.</w:t>
      </w:r>
    </w:p>
    <w:bookmarkStart w:id="21" w:name="Xdcf9e3f6972b27376f4a7e14460a71ed67a9230"/>
    <w:p>
      <w:pPr>
        <w:pStyle w:val="Heading3"/>
      </w:pPr>
      <w:r>
        <w:t xml:space="preserve">A. Watershed Protection and Soil Conservation</w:t>
      </w:r>
    </w:p>
    <w:p>
      <w:pPr>
        <w:pStyle w:val="FirstParagraph"/>
      </w:pPr>
      <w:r>
        <w:t xml:space="preserve">São Paulo's water supply is heavily dependent on the Upper Tietê Basin. Environmental engineers are responsible for designing land-use plans that prevent soil erosion and sedimentation, which compromise reservoir capacity. Through the implementation of riparian forest restoration projects and sustainable agricultural practices in surrounding municipalities, these professionals ensure the long-term viability of water sources. The engineering interventions include slope stabilization techniques and the construction of retention ponds to manage stormwater runoff, thereby reducing sediment load entering reservoirs.</w:t>
      </w:r>
    </w:p>
    <w:bookmarkEnd w:id="21"/>
    <w:bookmarkStart w:id="22" w:name="b.-wastewater-treatment-and-sanitation"/>
    <w:p>
      <w:pPr>
        <w:pStyle w:val="Heading3"/>
      </w:pPr>
      <w:r>
        <w:t xml:space="preserve">B. Wastewater Treatment and Sanitation</w:t>
      </w:r>
    </w:p>
    <w:p>
      <w:pPr>
        <w:pStyle w:val="FirstParagraph"/>
      </w:pPr>
      <w:r>
        <w:t xml:space="preserve">A major challenge in</w:t>
      </w:r>
      <w:r>
        <w:t xml:space="preserve"> </w:t>
      </w:r>
      <w:r>
        <w:rPr>
          <w:bCs/>
          <w:b/>
        </w:rPr>
        <w:t xml:space="preserve">Brazil São Paulo</w:t>
      </w:r>
      <w:r>
        <w:t xml:space="preserve"> </w:t>
      </w:r>
      <w:r>
        <w:t xml:space="preserve">is the adequate treatment of wastewater. Despite improvements in recent decades, a significant portion of sewage generated by the metropolitan area still lacks proper treatment before being discharged into water bodies. The</w:t>
      </w:r>
      <w:r>
        <w:t xml:space="preserve"> </w:t>
      </w:r>
      <w:r>
        <w:rPr>
          <w:bCs/>
          <w:b/>
        </w:rPr>
        <w:t xml:space="preserve">Environmental Engineer</w:t>
      </w:r>
      <w:r>
        <w:t xml:space="preserve"> </w:t>
      </w:r>
      <w:r>
        <w:t xml:space="preserve">designs and oversees the construction of Sewage Treatment Plants (ETEs) that utilize biological processes to remove contaminants. Furthermore, engineers are tasked with optimizing existing infrastructure to improve efficiency and reduce energy consumption, aligning with global sustainability goals.</w:t>
      </w:r>
    </w:p>
    <w:p>
      <w:pPr>
        <w:pStyle w:val="BodyText"/>
      </w:pPr>
      <w:r>
        <w:t xml:space="preserve">The implementation of decentralized sanitation solutions is also a key area for</w:t>
      </w:r>
      <w:r>
        <w:t xml:space="preserve"> </w:t>
      </w:r>
      <w:r>
        <w:rPr>
          <w:bCs/>
          <w:b/>
        </w:rPr>
        <w:t xml:space="preserve">Environmental Engineers</w:t>
      </w:r>
      <w:r>
        <w:t xml:space="preserve">. In areas where extending the main sewer network is economically or geographically unfeasible, alternative systems such as septic tanks with soakaways or packaged treatment units are engineered. These solutions are crucial for improving public health and reducing the pollution load on rivers like the Pinheiros and Tietê.</w:t>
      </w:r>
    </w:p>
    <w:bookmarkEnd w:id="22"/>
    <w:bookmarkEnd w:id="23"/>
    <w:bookmarkStart w:id="26" w:name="Xf6afda379994edaff4ce93aca780a1120ab40c0"/>
    <w:p>
      <w:pPr>
        <w:pStyle w:val="Heading2"/>
      </w:pPr>
      <w:r>
        <w:t xml:space="preserve">III. Air Quality Control and Industrial Emissions</w:t>
      </w:r>
    </w:p>
    <w:p>
      <w:pPr>
        <w:pStyle w:val="FirstParagraph"/>
      </w:pPr>
      <w:r>
        <w:t xml:space="preserve">Air pollution remains a persistent threat in</w:t>
      </w:r>
      <w:r>
        <w:t xml:space="preserve"> </w:t>
      </w:r>
      <w:r>
        <w:rPr>
          <w:bCs/>
          <w:b/>
        </w:rPr>
        <w:t xml:space="preserve">Brazil São Paulo</w:t>
      </w:r>
      <w:r>
        <w:t xml:space="preserve">, driven by vehicular traffic, industrial activities, and biomass burning. The state of São Paulo has one of the most advanced environmental regulatory agencies in the country, CETESB (Environmental Company of São Paulo State), which sets strict limits on emissions. The</w:t>
      </w:r>
      <w:r>
        <w:t xml:space="preserve"> </w:t>
      </w:r>
      <w:r>
        <w:rPr>
          <w:bCs/>
          <w:b/>
        </w:rPr>
        <w:t xml:space="preserve">Environmental Engineer</w:t>
      </w:r>
      <w:r>
        <w:t xml:space="preserve"> </w:t>
      </w:r>
      <w:r>
        <w:t xml:space="preserve">is central to ensuring compliance with these regulations.</w:t>
      </w:r>
    </w:p>
    <w:bookmarkStart w:id="24" w:name="Xb05bb2cc68e34b09163f2ec4b69c1f6636e956f"/>
    <w:p>
      <w:pPr>
        <w:pStyle w:val="Heading3"/>
      </w:pPr>
      <w:r>
        <w:t xml:space="preserve">A. Industrial Emission Control Technologies</w:t>
      </w:r>
    </w:p>
    <w:p>
      <w:pPr>
        <w:pStyle w:val="FirstParagraph"/>
      </w:pPr>
      <w:r>
        <w:t xml:space="preserve">In industrial zones within and around São Paulo, environmental engineers design and implement pollution control technologies such as electrostatic precipitators, scrubbers, and catalytic converters for industrial plants. These devices capture particulate matter and neutralize gaseous pollutants before they are released into the atmosphere. Additionally,</w:t>
      </w:r>
      <w:r>
        <w:t xml:space="preserve"> </w:t>
      </w:r>
      <w:r>
        <w:rPr>
          <w:bCs/>
          <w:b/>
        </w:rPr>
        <w:t xml:space="preserve">Environmental Engineers</w:t>
      </w:r>
      <w:r>
        <w:t xml:space="preserve"> </w:t>
      </w:r>
      <w:r>
        <w:t xml:space="preserve">conduct air quality modeling studies to predict the impact of new industrial facilities or changes in operational procedures on local air quality indices.</w:t>
      </w:r>
    </w:p>
    <w:bookmarkEnd w:id="24"/>
    <w:bookmarkStart w:id="25" w:name="b.-transportation-and-urban-mobility"/>
    <w:p>
      <w:pPr>
        <w:pStyle w:val="Heading3"/>
      </w:pPr>
      <w:r>
        <w:t xml:space="preserve">B. Transportation and Urban Mobility</w:t>
      </w:r>
    </w:p>
    <w:p>
      <w:pPr>
        <w:pStyle w:val="FirstParagraph"/>
      </w:pPr>
      <w:r>
        <w:t xml:space="preserve">The</w:t>
      </w:r>
      <w:r>
        <w:t xml:space="preserve"> </w:t>
      </w:r>
      <w:r>
        <w:rPr>
          <w:bCs/>
          <w:b/>
        </w:rPr>
        <w:t xml:space="preserve">Environmental Engineer</w:t>
      </w:r>
      <w:r>
        <w:t xml:space="preserve"> </w:t>
      </w:r>
      <w:r>
        <w:t xml:space="preserve">also contributes to urban planning by advocating for sustainable transportation solutions. This includes evaluating the environmental impact of highway expansions, proposing green corridors, and assessing the feasibility of electric vehicle infrastructure integration. The reduction of particulate matter from diesel vehicles is a priority, requiring engineers to work closely with policymakers to enforce stricter emission standards and promote cleaner fuels.</w:t>
      </w:r>
    </w:p>
    <w:bookmarkEnd w:id="25"/>
    <w:bookmarkEnd w:id="26"/>
    <w:bookmarkStart w:id="29" w:name="X8dee479dfa41e1a984a3f6d0f00ee9818f479b3"/>
    <w:p>
      <w:pPr>
        <w:pStyle w:val="Heading2"/>
      </w:pPr>
      <w:r>
        <w:t xml:space="preserve">IV. Solid Waste Management and Circular Economy</w:t>
      </w:r>
    </w:p>
    <w:p>
      <w:pPr>
        <w:pStyle w:val="FirstParagraph"/>
      </w:pPr>
      <w:r>
        <w:t xml:space="preserve">São Paulo generates thousands of tons of solid waste daily. The management of this waste is a massive logistical and environmental challenge. The</w:t>
      </w:r>
      <w:r>
        <w:t xml:space="preserve"> </w:t>
      </w:r>
      <w:r>
        <w:rPr>
          <w:bCs/>
          <w:b/>
        </w:rPr>
        <w:t xml:space="preserve">Environmental Engineer</w:t>
      </w:r>
      <w:r>
        <w:t xml:space="preserve"> </w:t>
      </w:r>
      <w:r>
        <w:t xml:space="preserve">is instrumental in transitioning from a linear "take-make-dispose" model to a circular economy framework.</w:t>
      </w:r>
    </w:p>
    <w:bookmarkStart w:id="27" w:name="X9f06949ef7f54f8bcf1ecbf99853dc9aece186c"/>
    <w:p>
      <w:pPr>
        <w:pStyle w:val="Heading3"/>
      </w:pPr>
      <w:r>
        <w:t xml:space="preserve">A. Landfill Engineering and Leachate Management</w:t>
      </w:r>
    </w:p>
    <w:p>
      <w:pPr>
        <w:pStyle w:val="FirstParagraph"/>
      </w:pPr>
      <w:r>
        <w:t xml:space="preserve">The primary method of waste disposal in</w:t>
      </w:r>
      <w:r>
        <w:t xml:space="preserve"> </w:t>
      </w:r>
      <w:r>
        <w:rPr>
          <w:bCs/>
          <w:b/>
        </w:rPr>
        <w:t xml:space="preserve">Brazil São Paulo</w:t>
      </w:r>
      <w:r>
        <w:t xml:space="preserve">, such as at the Vassununga landfill, requires rigorous engineering controls. Environmental engineers design landfill liners and leachate collection systems to prevent groundwater contamination. They also manage landfill gas capture systems, converting methane into energy or flaring it to reduce greenhouse gas emissions.</w:t>
      </w:r>
    </w:p>
    <w:bookmarkEnd w:id="27"/>
    <w:bookmarkStart w:id="28" w:name="Xe0ec1150eee20acdfaa5cdb4b616afd85cf6310"/>
    <w:p>
      <w:pPr>
        <w:pStyle w:val="Heading3"/>
      </w:pPr>
      <w:r>
        <w:t xml:space="preserve">B. Recycling and Material Recovery Facilities</w:t>
      </w:r>
    </w:p>
    <w:p>
      <w:pPr>
        <w:pStyle w:val="FirstParagraph"/>
      </w:pPr>
      <w:r>
        <w:t xml:space="preserve">Beyond disposal,</w:t>
      </w:r>
      <w:r>
        <w:t xml:space="preserve"> </w:t>
      </w:r>
      <w:r>
        <w:rPr>
          <w:bCs/>
          <w:b/>
        </w:rPr>
        <w:t xml:space="preserve">Environmental Engineers</w:t>
      </w:r>
      <w:r>
        <w:t xml:space="preserve"> </w:t>
      </w:r>
      <w:r>
        <w:t xml:space="preserve">develop strategies for waste minimization and recycling. This involves designing material recovery facilities (MRFs) that separate recyclables from mixed waste streams efficiently. Engineers also assess the technical viability of new recycling technologies, such as plastic upcycling or organic composting at an industrial scale, which can divert significant amounts of waste from landfills.</w:t>
      </w:r>
    </w:p>
    <w:bookmarkEnd w:id="28"/>
    <w:bookmarkEnd w:id="29"/>
    <w:bookmarkStart w:id="30" w:name="Xbf96c98d3caaa7d2ed35cb8b8f3223f833796ec"/>
    <w:p>
      <w:pPr>
        <w:pStyle w:val="Heading2"/>
      </w:pPr>
      <w:r>
        <w:t xml:space="preserve">V. Regulatory Framework and Professional Ethics</w:t>
      </w:r>
    </w:p>
    <w:p>
      <w:pPr>
        <w:pStyle w:val="FirstParagraph"/>
      </w:pPr>
      <w:r>
        <w:t xml:space="preserve">The practice of</w:t>
      </w:r>
      <w:r>
        <w:t xml:space="preserve"> </w:t>
      </w:r>
      <w:r>
        <w:rPr>
          <w:bCs/>
          <w:b/>
        </w:rPr>
        <w:t xml:space="preserve">Environmental Engineering</w:t>
      </w:r>
      <w:r>
        <w:t xml:space="preserve"> </w:t>
      </w:r>
      <w:r>
        <w:t xml:space="preserve">in</w:t>
      </w:r>
      <w:r>
        <w:t xml:space="preserve"> </w:t>
      </w:r>
      <w:r>
        <w:rPr>
          <w:bCs/>
          <w:b/>
        </w:rPr>
        <w:t xml:space="preserve">Brazil São Paulo</w:t>
      </w:r>
      <w:r>
        <w:t xml:space="preserve"> </w:t>
      </w:r>
      <w:r>
        <w:t xml:space="preserve">is governed by a robust legal framework, including the National Environment Policy (Law 6,938/1981) and state-specific regulations enforced by CETESB. Environmental engineers must possess a deep understanding of these laws to navigate environmental licensing processes effectively.</w:t>
      </w:r>
    </w:p>
    <w:p>
      <w:pPr>
        <w:pStyle w:val="BodyText"/>
      </w:pPr>
      <w:r>
        <w:t xml:space="preserve">The</w:t>
      </w:r>
      <w:r>
        <w:t xml:space="preserve"> </w:t>
      </w:r>
      <w:r>
        <w:rPr>
          <w:bCs/>
          <w:b/>
        </w:rPr>
        <w:t xml:space="preserve">Environmental Engineer</w:t>
      </w:r>
      <w:r>
        <w:t xml:space="preserve"> </w:t>
      </w:r>
      <w:r>
        <w:t xml:space="preserve">holds a responsibility to balance economic development with environmental protection. This often involves conducting Environmental Impact Assessments (EIAs) for large-scale projects such as highways, dams, and industrial complexes. These assessments predict potential adverse effects and propose mitigation measures. In</w:t>
      </w:r>
      <w:r>
        <w:t xml:space="preserve"> </w:t>
      </w:r>
      <w:r>
        <w:rPr>
          <w:bCs/>
          <w:b/>
        </w:rPr>
        <w:t xml:space="preserve">Brazil São Paulo</w:t>
      </w:r>
      <w:r>
        <w:t xml:space="preserve">, where urban density is high, the stakes of these assessments are particularly high, as errors can lead to significant social unrest or ecological damage.</w:t>
      </w:r>
    </w:p>
    <w:bookmarkEnd w:id="30"/>
    <w:bookmarkStart w:id="31" w:name="vi.-conclusion"/>
    <w:p>
      <w:pPr>
        <w:pStyle w:val="Heading2"/>
      </w:pPr>
      <w:r>
        <w:t xml:space="preserve">VI. Conclusion</w:t>
      </w:r>
    </w:p>
    <w:p>
      <w:pPr>
        <w:pStyle w:val="FirstParagraph"/>
      </w:pPr>
      <w:r>
        <w:t xml:space="preserve">In conclusion, the role of the</w:t>
      </w:r>
      <w:r>
        <w:t xml:space="preserve"> </w:t>
      </w:r>
      <w:r>
        <w:rPr>
          <w:bCs/>
          <w:b/>
        </w:rPr>
        <w:t xml:space="preserve">Environmental Engineer</w:t>
      </w:r>
      <w:r>
        <w:t xml:space="preserve"> </w:t>
      </w:r>
      <w:r>
        <w:t xml:space="preserve">in</w:t>
      </w:r>
      <w:r>
        <w:t xml:space="preserve"> </w:t>
      </w:r>
      <w:r>
        <w:rPr>
          <w:bCs/>
          <w:b/>
        </w:rPr>
        <w:t xml:space="preserve">Brazil São Paulo</w:t>
      </w:r>
      <w:r>
        <w:t xml:space="preserve"> </w:t>
      </w:r>
      <w:r>
        <w:t xml:space="preserve">is multifaceted and indispensable. From safeguarding water resources in a drought-prone region to controlling air pollution in a megacity and managing solid waste, these professionals provide the technical expertise necessary for sustainable urban living. The challenges facing São Paulo are representative of those faced by many rapidly growing urban centers globally, making the lessons learned here valuable on an international scale.</w:t>
      </w:r>
    </w:p>
    <w:p>
      <w:pPr>
        <w:pStyle w:val="BodyText"/>
      </w:pPr>
      <w:r>
        <w:t xml:space="preserve">As São Paulo continues to grow and evolve, the demand for innovative environmental engineering solutions will only increase. Future efforts must focus on integrating digital technologies, such as IoT sensors for real-time pollution monitoring and AI-driven water management systems. Furthermore, collaboration between</w:t>
      </w:r>
      <w:r>
        <w:t xml:space="preserve"> </w:t>
      </w:r>
      <w:r>
        <w:rPr>
          <w:bCs/>
          <w:b/>
        </w:rPr>
        <w:t xml:space="preserve">Environmental Engineers</w:t>
      </w:r>
      <w:r>
        <w:t xml:space="preserve">, policymakers, communities, and academia is essential to create resilient infrastructure that protects both human health and the environment.</w:t>
      </w:r>
    </w:p>
    <w:p>
      <w:pPr>
        <w:pStyle w:val="BodyText"/>
      </w:pPr>
      <w:r>
        <w:t xml:space="preserve">The success of environmental initiatives in</w:t>
      </w:r>
      <w:r>
        <w:t xml:space="preserve"> </w:t>
      </w:r>
      <w:r>
        <w:rPr>
          <w:bCs/>
          <w:b/>
        </w:rPr>
        <w:t xml:space="preserve">Brazil São Paulo</w:t>
      </w:r>
      <w:r>
        <w:t xml:space="preserve"> </w:t>
      </w:r>
      <w:r>
        <w:t xml:space="preserve">hinges not only on technological innovation but also on the ethical commitment of engineers to prioritize long-term ecological sustainability over short-term gains. By addressing the critical issues of water, air, and waste through rigorous engineering practices,</w:t>
      </w:r>
      <w:r>
        <w:t xml:space="preserve"> </w:t>
      </w:r>
      <w:r>
        <w:rPr>
          <w:bCs/>
          <w:b/>
        </w:rPr>
        <w:t xml:space="preserve">Environmental Engineers</w:t>
      </w:r>
      <w:r>
        <w:t xml:space="preserve"> </w:t>
      </w:r>
      <w:r>
        <w:t xml:space="preserve">ensure that São Paulo remains a viable, healthy, and prosperous city for future generations.</w:t>
      </w:r>
    </w:p>
    <w:bookmarkEnd w:id="31"/>
    <w:bookmarkStart w:id="32" w:name="vii.-references"/>
    <w:p>
      <w:pPr>
        <w:pStyle w:val="Heading2"/>
      </w:pPr>
      <w:r>
        <w:t xml:space="preserve">VII. References</w:t>
      </w:r>
    </w:p>
    <w:p>
      <w:pPr>
        <w:pStyle w:val="FirstParagraph"/>
      </w:pPr>
      <w:r>
        <w:rPr>
          <w:iCs/>
          <w:i/>
        </w:rPr>
        <w:t xml:space="preserve">Note: For academic purposes in a real setting, specific citations from CETESB reports, Brazilian Ministry of Environment publications, and peer-reviewed journals on urban hydrology in São Paulo would be included here.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Critical Role of Environmental Engineering in Brazil, São Paulo</dc:title>
  <dc:creator/>
  <cp:keywords/>
  <dcterms:created xsi:type="dcterms:W3CDTF">2026-07-29T12:06:47Z</dcterms:created>
  <dcterms:modified xsi:type="dcterms:W3CDTF">2026-07-29T12:06:47Z</dcterms:modified>
</cp:coreProperties>
</file>

<file path=docProps/custom.xml><?xml version="1.0" encoding="utf-8"?>
<Properties xmlns="http://schemas.openxmlformats.org/officeDocument/2006/custom-properties" xmlns:vt="http://schemas.openxmlformats.org/officeDocument/2006/docPropsVTypes"/>
</file>