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34" w:name="X0a48f6152776ba07f643f5a508f1a1104bc283f"/>
    <w:p>
      <w:pPr>
        <w:pStyle w:val="Heading1"/>
      </w:pPr>
      <w:r>
        <w:t xml:space="preserve">The Role of the Environmental Engineer in Canada Montreal</w:t>
      </w:r>
    </w:p>
    <w:p>
      <w:pPr>
        <w:pStyle w:val="FirstParagraph"/>
      </w:pPr>
      <w:r>
        <w:rPr>
          <w:bCs/>
          <w:b/>
        </w:rPr>
        <w:t xml:space="preserve">Date:</w:t>
      </w:r>
      <w:r>
        <w:t xml:space="preserve"> </w:t>
      </w:r>
      <w:r>
        <w:rPr>
          <w:iCs/>
          <w:i/>
        </w:rPr>
        <w:t xml:space="preserve">[Current Date]</w:t>
      </w:r>
    </w:p>
    <w:p>
      <w:pPr>
        <w:pStyle w:val="BodyText"/>
      </w:pPr>
      <w:r>
        <w:rPr>
          <w:bCs/>
          <w:b/>
        </w:rPr>
        <w:t xml:space="preserve">Institution:</w:t>
      </w:r>
      <w:r>
        <w:t xml:space="preserve"> </w:t>
      </w:r>
      <w:r>
        <w:rPr>
          <w:iCs/>
          <w:i/>
        </w:rPr>
        <w:t xml:space="preserve">Montreal University System</w:t>
      </w:r>
    </w:p>
    <w:p>
      <w:pPr>
        <w:pStyle w:val="BodyText"/>
      </w:pPr>
      <w:r>
        <w:rPr>
          <w:bCs/>
          <w:b/>
        </w:rPr>
        <w:t xml:space="preserve">Course:</w:t>
      </w:r>
      <w:r>
        <w:t xml:space="preserve"> </w:t>
      </w:r>
      <w:r>
        <w:rPr>
          <w:iCs/>
          <w:i/>
        </w:rPr>
        <w:t xml:space="preserve">Sustainable Development and Infrastructure in Quebec</w:t>
      </w:r>
    </w:p>
    <w:bookmarkStart w:id="20" w:name="i.-introduction-to-the-term-paper"/>
    <w:p>
      <w:pPr>
        <w:pStyle w:val="Heading2"/>
      </w:pPr>
      <w:r>
        <w:t xml:space="preserve">I. Introduction to the Term Paper</w:t>
      </w:r>
    </w:p>
    <w:p>
      <w:pPr>
        <w:pStyle w:val="FirstParagraph"/>
      </w:pPr>
      <w:r>
        <w:t xml:space="preserve">In the modern era, the preservation of natural ecosystems and the mitigation of human impact on planetary health have become paramount concerns. Central to this global mission is a specialized profession: that of an</w:t>
      </w:r>
      <w:r>
        <w:t xml:space="preserve"> </w:t>
      </w:r>
      <w:r>
        <w:rPr>
          <w:bCs/>
          <w:b/>
        </w:rPr>
        <w:t xml:space="preserve">Environmental Engineer</w:t>
      </w:r>
      <w:r>
        <w:t xml:space="preserve">. While these professionals operate on a global stage, their methodologies must be deeply localized to address specific regional challenges. In North America, the province of Quebec serves as a unique case study for sustainable urban development. Specifically within the city of</w:t>
      </w:r>
      <w:r>
        <w:t xml:space="preserve"> </w:t>
      </w:r>
      <w:r>
        <w:rPr>
          <w:bCs/>
          <w:b/>
        </w:rPr>
        <w:t xml:space="preserve">Canada Montreal</w:t>
      </w:r>
      <w:r>
        <w:t xml:space="preserve">, environmental engineers play an indispensable role in balancing rapid urbanization with ecological responsibility.</w:t>
      </w:r>
    </w:p>
    <w:p>
      <w:pPr>
        <w:pStyle w:val="BodyText"/>
      </w:pPr>
      <w:r>
        <w:t xml:space="preserve">This</w:t>
      </w:r>
      <w:r>
        <w:t xml:space="preserve"> </w:t>
      </w:r>
      <w:r>
        <w:rPr>
          <w:bCs/>
          <w:b/>
        </w:rPr>
        <w:t xml:space="preserve">Term Paper</w:t>
      </w:r>
      <w:r>
        <w:t xml:space="preserve"> </w:t>
      </w:r>
      <w:r>
        <w:t xml:space="preserve">aims to analyze the critical contributions of environmental engineering within the specific geographic and regulatory context of</w:t>
      </w:r>
      <w:r>
        <w:t xml:space="preserve"> </w:t>
      </w:r>
      <w:r>
        <w:rPr>
          <w:bCs/>
          <w:b/>
        </w:rPr>
        <w:t xml:space="preserve">Montreal, Canada</w:t>
      </w:r>
      <w:r>
        <w:t xml:space="preserve">. By examining water management systems, air quality regulations, and sustainable infrastructure development, this document will illustrate how technical expertise is applied to solve municipal problems. Furthermore, it will discuss the unique challenges posed by Montreal's distinct climate—characterized by harsh winters—which necessitates specialized engineering solutions.</w:t>
      </w:r>
    </w:p>
    <w:bookmarkEnd w:id="20"/>
    <w:bookmarkStart w:id="21" w:name="ii.-regulatory-context-in-canada"/>
    <w:p>
      <w:pPr>
        <w:pStyle w:val="Heading2"/>
      </w:pPr>
      <w:r>
        <w:t xml:space="preserve">II. Regulatory Context in Canada</w:t>
      </w:r>
    </w:p>
    <w:p>
      <w:pPr>
        <w:pStyle w:val="FirstParagraph"/>
      </w:pPr>
      <w:r>
        <w:t xml:space="preserve">To understand the work of an</w:t>
      </w:r>
      <w:r>
        <w:t xml:space="preserve"> </w:t>
      </w:r>
      <w:r>
        <w:rPr>
          <w:bCs/>
          <w:b/>
        </w:rPr>
        <w:t xml:space="preserve">Environmental Engineer</w:t>
      </w:r>
      <w:r>
        <w:t xml:space="preserve">, one must first understand the regulatory framework of</w:t>
      </w:r>
      <w:r>
        <w:t xml:space="preserve"> </w:t>
      </w:r>
      <w:r>
        <w:rPr>
          <w:bCs/>
          <w:b/>
        </w:rPr>
        <w:t xml:space="preserve">Montreal, Canada</w:t>
      </w:r>
      <w:r>
        <w:t xml:space="preserve">. Environmental protection in this region is governed by a complex hierarchy of laws, ranging from federal statutes like the Canadian Environmental Protection Act to provincial regulations set by Quebec's Ministry of Environment. Additionally, the city operates under its own municipal bylaws regarding construction and waste management.</w:t>
      </w:r>
    </w:p>
    <w:p>
      <w:pPr>
        <w:pStyle w:val="BodyText"/>
      </w:pPr>
      <w:r>
        <w:t xml:space="preserve">An</w:t>
      </w:r>
      <w:r>
        <w:t xml:space="preserve"> </w:t>
      </w:r>
      <w:r>
        <w:rPr>
          <w:bCs/>
          <w:b/>
        </w:rPr>
        <w:t xml:space="preserve">Environmental Engineer</w:t>
      </w:r>
      <w:r>
        <w:t xml:space="preserve"> </w:t>
      </w:r>
      <w:r>
        <w:t xml:space="preserve">working in</w:t>
      </w:r>
      <w:r>
        <w:t xml:space="preserve"> </w:t>
      </w:r>
      <w:r>
        <w:rPr>
          <w:bCs/>
          <w:b/>
        </w:rPr>
        <w:t xml:space="preserve">Montreal</w:t>
      </w:r>
      <w:r>
        <w:t xml:space="preserve">, Canada must be proficient in navigating this legal landscape. They are responsible for ensuring that industrial projects, construction sites, and waste treatment facilities comply with strict standards designed to protect the St. Lawrence River and the urban airshed. This regulatory compliance is not merely administrative; it requires rigorous technical oversight to ensure that emissions, effluents, and solid waste are managed safely.</w:t>
      </w:r>
    </w:p>
    <w:bookmarkEnd w:id="21"/>
    <w:bookmarkStart w:id="24" w:name="iii.-water-resource-management"/>
    <w:p>
      <w:pPr>
        <w:pStyle w:val="Heading2"/>
      </w:pPr>
      <w:r>
        <w:t xml:space="preserve">III. Water Resource Management</w:t>
      </w:r>
    </w:p>
    <w:p>
      <w:pPr>
        <w:pStyle w:val="FirstParagraph"/>
      </w:pPr>
      <w:r>
        <w:t xml:space="preserve">The most significant contribution of environmental engineering in</w:t>
      </w:r>
      <w:r>
        <w:t xml:space="preserve"> </w:t>
      </w:r>
      <w:r>
        <w:rPr>
          <w:bCs/>
          <w:b/>
        </w:rPr>
        <w:t xml:space="preserve">Montreal</w:t>
      </w:r>
      <w:r>
        <w:t xml:space="preserve">, Canada relates to water resource management. Montreal is situated on an island formed by the convergence of the St. Lawrence River and the Ottawa River, making water quality a primary concern for public health and biodiversity.</w:t>
      </w:r>
    </w:p>
    <w:bookmarkStart w:id="22" w:name="a.-wastewater-treatment-infrastructure"/>
    <w:p>
      <w:pPr>
        <w:pStyle w:val="Heading3"/>
      </w:pPr>
      <w:r>
        <w:t xml:space="preserve">A. Wastewater Treatment Infrastructure</w:t>
      </w:r>
    </w:p>
    <w:p>
      <w:pPr>
        <w:pStyle w:val="FirstParagraph"/>
      </w:pPr>
      <w:r>
        <w:t xml:space="preserve">The Agglomeration of</w:t>
      </w:r>
      <w:r>
        <w:t xml:space="preserve"> </w:t>
      </w:r>
      <w:r>
        <w:rPr>
          <w:bCs/>
          <w:b/>
        </w:rPr>
        <w:t xml:space="preserve">Montreal</w:t>
      </w:r>
      <w:r>
        <w:t xml:space="preserve">, Canada, manages extensive wastewater treatment facilities. An</w:t>
      </w:r>
      <w:r>
        <w:t xml:space="preserve"> </w:t>
      </w:r>
      <w:r>
        <w:rPr>
          <w:bCs/>
          <w:b/>
        </w:rPr>
        <w:t xml:space="preserve">Environmental Engineer</w:t>
      </w:r>
      <w:r>
        <w:t xml:space="preserve"> </w:t>
      </w:r>
      <w:r>
        <w:t xml:space="preserve">is tasked with the optimization of these plants to remove contaminants such as pharmaceuticals, heavy metals, and nutrients before water is discharged into the St. Lawrence River. Recent upgrades in Montreal focus on energy recovery within these plants, turning sewage into biogas (methane) which can be used to power local operations—a prime example of circular economy principles.</w:t>
      </w:r>
    </w:p>
    <w:bookmarkEnd w:id="22"/>
    <w:bookmarkStart w:id="23" w:name="b.-stormwater-control"/>
    <w:p>
      <w:pPr>
        <w:pStyle w:val="Heading3"/>
      </w:pPr>
      <w:r>
        <w:t xml:space="preserve">B. Stormwater Control</w:t>
      </w:r>
    </w:p>
    <w:p>
      <w:pPr>
        <w:pStyle w:val="FirstParagraph"/>
      </w:pPr>
      <w:r>
        <w:t xml:space="preserve">In</w:t>
      </w:r>
      <w:r>
        <w:t xml:space="preserve"> </w:t>
      </w:r>
      <w:r>
        <w:rPr>
          <w:bCs/>
          <w:b/>
        </w:rPr>
        <w:t xml:space="preserve">Montreal, Canada</w:t>
      </w:r>
      <w:r>
        <w:t xml:space="preserve">, the combination of heavy rainfall and snowmelt creates significant strain on urban drainage systems. Environmental engineers design green infrastructure solutions, such as permeable pavements and rain gardens, to manage stormwater runoff. These systems reduce the load on combined sewer networks during winter thaws and summer storms, preventing sewage overflows that threaten local waterways.</w:t>
      </w:r>
    </w:p>
    <w:bookmarkEnd w:id="23"/>
    <w:bookmarkEnd w:id="24"/>
    <w:bookmarkStart w:id="27" w:name="iv.-air-quality-and-climate-action"/>
    <w:p>
      <w:pPr>
        <w:pStyle w:val="Heading2"/>
      </w:pPr>
      <w:r>
        <w:t xml:space="preserve">IV. Air Quality and Climate Action</w:t>
      </w:r>
    </w:p>
    <w:p>
      <w:pPr>
        <w:pStyle w:val="FirstParagraph"/>
      </w:pPr>
      <w:r>
        <w:t xml:space="preserve">Air quality is a persistent challenge in</w:t>
      </w:r>
      <w:r>
        <w:t xml:space="preserve"> </w:t>
      </w:r>
      <w:r>
        <w:rPr>
          <w:bCs/>
          <w:b/>
        </w:rPr>
        <w:t xml:space="preserve">Montreal</w:t>
      </w:r>
      <w:r>
        <w:t xml:space="preserve">, particularly during the winter months when heating demands are high. In</w:t>
      </w:r>
      <w:r>
        <w:t xml:space="preserve"> </w:t>
      </w:r>
      <w:r>
        <w:rPr>
          <w:bCs/>
          <w:b/>
        </w:rPr>
        <w:t xml:space="preserve">Montreal, Canada</w:t>
      </w:r>
      <w:r>
        <w:t xml:space="preserve">, the environmental engineer’s role extends to monitoring emissions from industrial sources and municipal heating systems.</w:t>
      </w:r>
    </w:p>
    <w:bookmarkStart w:id="25" w:name="a.-heating-decarbonization"/>
    <w:p>
      <w:pPr>
        <w:pStyle w:val="Heading3"/>
      </w:pPr>
      <w:r>
        <w:t xml:space="preserve">A. Heating Decarbonization</w:t>
      </w:r>
    </w:p>
    <w:p>
      <w:pPr>
        <w:pStyle w:val="FirstParagraph"/>
      </w:pPr>
      <w:r>
        <w:t xml:space="preserve">The city of</w:t>
      </w:r>
      <w:r>
        <w:t xml:space="preserve"> </w:t>
      </w:r>
      <w:r>
        <w:rPr>
          <w:bCs/>
          <w:b/>
        </w:rPr>
        <w:t xml:space="preserve">Montreal</w:t>
      </w:r>
      <w:r>
        <w:t xml:space="preserve">, Canada has aggressive targets to reduce greenhouse gas (GHG) emissions. An</w:t>
      </w:r>
      <w:r>
        <w:t xml:space="preserve"> </w:t>
      </w:r>
      <w:r>
        <w:rPr>
          <w:bCs/>
          <w:b/>
        </w:rPr>
        <w:t xml:space="preserve">Environmental Engineer</w:t>
      </w:r>
      <w:r>
        <w:t xml:space="preserve"> </w:t>
      </w:r>
      <w:r>
        <w:t xml:space="preserve">works on projects that transition buildings away from fossil fuel-based heating toward electric heat pumps or district heating systems powered by renewable energy sources, such as hydroelectricity, which is abundant in Quebec.</w:t>
      </w:r>
    </w:p>
    <w:bookmarkEnd w:id="25"/>
    <w:bookmarkStart w:id="26" w:name="b.-urban-mobility-solutions"/>
    <w:p>
      <w:pPr>
        <w:pStyle w:val="Heading3"/>
      </w:pPr>
      <w:r>
        <w:t xml:space="preserve">B. Urban Mobility Solutions</w:t>
      </w:r>
    </w:p>
    <w:p>
      <w:pPr>
        <w:pStyle w:val="FirstParagraph"/>
      </w:pPr>
      <w:r>
        <w:t xml:space="preserve">To combat smog and traffic congestion, the city of</w:t>
      </w:r>
      <w:r>
        <w:t xml:space="preserve"> </w:t>
      </w:r>
      <w:r>
        <w:rPr>
          <w:bCs/>
          <w:b/>
        </w:rPr>
        <w:t xml:space="preserve">Montreal</w:t>
      </w:r>
      <w:r>
        <w:t xml:space="preserve">, Canada has invested heavily in public transit and cycling infrastructure. Environmental engineers assess the lifecycle impact of these transportation networks, ensuring that materials used are sustainable and that the resulting reduction in vehicular emissions meets provincial standards.</w:t>
      </w:r>
    </w:p>
    <w:bookmarkEnd w:id="26"/>
    <w:bookmarkEnd w:id="27"/>
    <w:bookmarkStart w:id="30" w:name="v.-waste-management-and-sustainability"/>
    <w:p>
      <w:pPr>
        <w:pStyle w:val="Heading2"/>
      </w:pPr>
      <w:r>
        <w:t xml:space="preserve">V. Waste Management and Sustainability</w:t>
      </w:r>
    </w:p>
    <w:p>
      <w:pPr>
        <w:pStyle w:val="FirstParagraph"/>
      </w:pPr>
      <w:r>
        <w:t xml:space="preserve">In recent years,</w:t>
      </w:r>
      <w:r>
        <w:t xml:space="preserve"> </w:t>
      </w:r>
      <w:r>
        <w:rPr>
          <w:bCs/>
          <w:b/>
        </w:rPr>
        <w:t xml:space="preserve">Montreal</w:t>
      </w:r>
      <w:r>
        <w:t xml:space="preserve">, Canada has moved toward a zero-waste paradigm. The management of municipal solid waste is a core competency for environmental engineers working in this sector.</w:t>
      </w:r>
    </w:p>
    <w:bookmarkStart w:id="28" w:name="a.-circular-economy-initiatives"/>
    <w:p>
      <w:pPr>
        <w:pStyle w:val="Heading3"/>
      </w:pPr>
      <w:r>
        <w:t xml:space="preserve">A. Circular Economy Initiatives</w:t>
      </w:r>
    </w:p>
    <w:p>
      <w:pPr>
        <w:pStyle w:val="FirstParagraph"/>
      </w:pPr>
      <w:r>
        <w:t xml:space="preserve">An</w:t>
      </w:r>
      <w:r>
        <w:t xml:space="preserve"> </w:t>
      </w:r>
      <w:r>
        <w:rPr>
          <w:bCs/>
          <w:b/>
        </w:rPr>
        <w:t xml:space="preserve">Environmental Engineer</w:t>
      </w:r>
      <w:r>
        <w:t xml:space="preserve"> </w:t>
      </w:r>
      <w:r>
        <w:t xml:space="preserve">designs systems to maximize recycling rates and minimize landfill usage. In</w:t>
      </w:r>
      <w:r>
        <w:t xml:space="preserve"> </w:t>
      </w:r>
      <w:r>
        <w:rPr>
          <w:bCs/>
          <w:b/>
        </w:rPr>
        <w:t xml:space="preserve">Montreal, Canada</w:t>
      </w:r>
      <w:r>
        <w:t xml:space="preserve">, this involves complex sorting facilities that separate organic waste for composting and industrial byproducts for reuse in construction or manufacturing.</w:t>
      </w:r>
    </w:p>
    <w:bookmarkEnd w:id="28"/>
    <w:bookmarkStart w:id="29" w:name="b.-hazardous-waste-disposal"/>
    <w:p>
      <w:pPr>
        <w:pStyle w:val="Heading3"/>
      </w:pPr>
      <w:r>
        <w:t xml:space="preserve">B. Hazardous Waste Disposal</w:t>
      </w:r>
    </w:p>
    <w:p>
      <w:pPr>
        <w:pStyle w:val="FirstParagraph"/>
      </w:pPr>
      <w:r>
        <w:t xml:space="preserve">The strict environmental codes in</w:t>
      </w:r>
      <w:r>
        <w:t xml:space="preserve"> </w:t>
      </w:r>
      <w:r>
        <w:rPr>
          <w:bCs/>
          <w:b/>
        </w:rPr>
        <w:t xml:space="preserve">Montreal, Canada</w:t>
      </w:r>
      <w:r>
        <w:t xml:space="preserve">, regarding hazardous waste require specialized engineering solutions. Engineers ensure the safe containment, transport, and treatment of materials such as batteries, electronics (e-waste), and chemical residues from industrial processes.</w:t>
      </w:r>
    </w:p>
    <w:bookmarkEnd w:id="29"/>
    <w:bookmarkEnd w:id="30"/>
    <w:bookmarkStart w:id="31" w:name="X3c0353813d9b42871c2a45204a1bb872e4caaae"/>
    <w:p>
      <w:pPr>
        <w:pStyle w:val="Heading2"/>
      </w:pPr>
      <w:r>
        <w:t xml:space="preserve">VI. The Impact of Climate on Engineering Design</w:t>
      </w:r>
    </w:p>
    <w:p>
      <w:pPr>
        <w:pStyle w:val="FirstParagraph"/>
      </w:pPr>
      <w:r>
        <w:t xml:space="preserve">The physical environment of</w:t>
      </w:r>
      <w:r>
        <w:t xml:space="preserve"> </w:t>
      </w:r>
      <w:r>
        <w:rPr>
          <w:bCs/>
          <w:b/>
        </w:rPr>
        <w:t xml:space="preserve">Montreal</w:t>
      </w:r>
      <w:r>
        <w:t xml:space="preserve">, Canada presents unique engineering challenges. With freezing temperatures lasting for several months, standard environmental technologies often require modification.</w:t>
      </w:r>
    </w:p>
    <w:p>
      <w:pPr>
        <w:pStyle w:val="BodyText"/>
      </w:pPr>
      <w:r>
        <w:t xml:space="preserve">An</w:t>
      </w:r>
      <w:r>
        <w:t xml:space="preserve"> </w:t>
      </w:r>
      <w:r>
        <w:rPr>
          <w:bCs/>
          <w:b/>
        </w:rPr>
        <w:t xml:space="preserve">Environmental Engineer</w:t>
      </w:r>
      <w:r>
        <w:t xml:space="preserve"> </w:t>
      </w:r>
      <w:r>
        <w:t xml:space="preserve">must design systems that remain operational in sub-zero conditions. For example, biological treatment processes in wastewater plants are sensitive to temperature drops. Engineers implement insulation and heating technologies to maintain microbial activity necessary for breaking down waste during the Canadian winter. Similarly, air filtration systems must be robust enough to handle the particulate matter associated with road salt usage and cold-weather combustion.</w:t>
      </w:r>
    </w:p>
    <w:bookmarkEnd w:id="31"/>
    <w:bookmarkStart w:id="32" w:name="vii.-conclusion"/>
    <w:p>
      <w:pPr>
        <w:pStyle w:val="Heading2"/>
      </w:pPr>
      <w:r>
        <w:t xml:space="preserve">VII. Conclusion</w:t>
      </w:r>
    </w:p>
    <w:p>
      <w:pPr>
        <w:pStyle w:val="FirstParagraph"/>
      </w:pPr>
      <w:r>
        <w:t xml:space="preserve">In conclusion, the profession of</w:t>
      </w:r>
      <w:r>
        <w:t xml:space="preserve"> </w:t>
      </w:r>
      <w:r>
        <w:rPr>
          <w:bCs/>
          <w:b/>
        </w:rPr>
        <w:t xml:space="preserve">Environmental Engineer</w:t>
      </w:r>
      <w:r>
        <w:t xml:space="preserve"> </w:t>
      </w:r>
      <w:r>
        <w:t xml:space="preserve">is vital for maintaining quality of life in major urban centers. In the specific context of</w:t>
      </w:r>
      <w:r>
        <w:t xml:space="preserve"> </w:t>
      </w:r>
      <w:r>
        <w:rPr>
          <w:bCs/>
          <w:b/>
        </w:rPr>
        <w:t xml:space="preserve">Montreal, Canada</w:t>
      </w:r>
      <w:r>
        <w:t xml:space="preserve">, these professionals address a diverse array of environmental issues ranging from water protection and air quality to waste reduction.</w:t>
      </w:r>
    </w:p>
    <w:p>
      <w:pPr>
        <w:pStyle w:val="BodyText"/>
      </w:pPr>
      <w:r>
        <w:t xml:space="preserve">The synergy between advanced engineering technologies and local regulations allows</w:t>
      </w:r>
      <w:r>
        <w:t xml:space="preserve"> </w:t>
      </w:r>
      <w:r>
        <w:rPr>
          <w:bCs/>
          <w:b/>
        </w:rPr>
        <w:t xml:space="preserve">Montreal, Canada</w:t>
      </w:r>
      <w:r>
        <w:t xml:space="preserve"> </w:t>
      </w:r>
      <w:r>
        <w:t xml:space="preserve">to serve as a model for sustainable urban living. By adapting solutions to the harsh climate while adhering to strict environmental standards,</w:t>
      </w:r>
      <w:r>
        <w:t xml:space="preserve"> </w:t>
      </w:r>
      <w:r>
        <w:rPr>
          <w:bCs/>
          <w:b/>
        </w:rPr>
        <w:t xml:space="preserve">Environmental Engineers</w:t>
      </w:r>
      <w:r>
        <w:t xml:space="preserve"> </w:t>
      </w:r>
      <w:r>
        <w:t xml:space="preserve">ensure the long-term ecological viability of the region.</w:t>
      </w:r>
    </w:p>
    <w:p>
      <w:pPr>
        <w:pStyle w:val="BodyText"/>
      </w:pPr>
      <w:r>
        <w:t xml:space="preserve">This</w:t>
      </w:r>
      <w:r>
        <w:t xml:space="preserve"> </w:t>
      </w:r>
      <w:r>
        <w:rPr>
          <w:bCs/>
          <w:b/>
        </w:rPr>
        <w:t xml:space="preserve">Term Paper</w:t>
      </w:r>
      <w:r>
        <w:t xml:space="preserve"> </w:t>
      </w:r>
      <w:r>
        <w:t xml:space="preserve">has highlighted that environmental engineering is not just a technical discipline but a social necessity in</w:t>
      </w:r>
      <w:r>
        <w:t xml:space="preserve"> </w:t>
      </w:r>
      <w:r>
        <w:rPr>
          <w:bCs/>
          <w:b/>
        </w:rPr>
        <w:t xml:space="preserve">Montreal, Canada</w:t>
      </w:r>
      <w:r>
        <w:t xml:space="preserve">. As climate change intensifies globally, the innovative strategies developed by engineers in this region will likely provide blueprints for other cities facing similar urban and climatic pressures.</w:t>
      </w:r>
    </w:p>
    <w:bookmarkEnd w:id="32"/>
    <w:bookmarkStart w:id="33" w:name="viii.-references-indicative"/>
    <w:p>
      <w:pPr>
        <w:pStyle w:val="Heading2"/>
      </w:pPr>
      <w:r>
        <w:t xml:space="preserve">VIII. References (Indicative)</w:t>
      </w:r>
    </w:p>
    <w:p>
      <w:pPr>
        <w:pStyle w:val="FirstParagraph"/>
      </w:pPr>
      <w:r>
        <w:rPr>
          <w:iCs/>
          <w:i/>
        </w:rPr>
        <w:t xml:space="preserve">Note: In a formal academic submission, specific citations would be listed here according to APA or MLA style guidelines regarding the environmental codes of Quebec and municipal reports from Montreal.</w:t>
      </w:r>
    </w:p>
    <w:p>
      <w:pPr>
        <w:numPr>
          <w:ilvl w:val="0"/>
          <w:numId w:val="1001"/>
        </w:numPr>
        <w:pStyle w:val="Compact"/>
      </w:pPr>
      <w:r>
        <w:t xml:space="preserve">Municipality of Montreal. (n.d.). Environmental Protection Bylaws.</w:t>
      </w:r>
    </w:p>
    <w:p>
      <w:pPr>
        <w:numPr>
          <w:ilvl w:val="0"/>
          <w:numId w:val="1001"/>
        </w:numPr>
        <w:pStyle w:val="Compact"/>
      </w:pPr>
      <w:r>
        <w:t xml:space="preserve">Montreal Agglomeration Council. (2023). Integrated Waste Management Plan.</w:t>
      </w:r>
    </w:p>
    <w:p>
      <w:pPr>
        <w:numPr>
          <w:ilvl w:val="0"/>
          <w:numId w:val="1001"/>
        </w:numPr>
        <w:pStyle w:val="Compact"/>
      </w:pPr>
      <w:r>
        <w:t xml:space="preserve">Government of Quebec. Ministry of Environment and the Fight Against Climate Change.</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Canada Montreal</dc:title>
  <dc:creator/>
  <dc:language>en</dc:language>
  <cp:keywords/>
  <dcterms:created xsi:type="dcterms:W3CDTF">2026-07-29T08:33:51Z</dcterms:created>
  <dcterms:modified xsi:type="dcterms:W3CDTF">2026-07-29T08:33:51Z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