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France</w:t>
      </w:r>
      <w:r>
        <w:t xml:space="preserve"> </w:t>
      </w:r>
      <w:r>
        <w:t xml:space="preserve">Marseille</w:t>
      </w:r>
    </w:p>
    <w:p>
      <w:pPr>
        <w:pStyle w:val="FirstParagraph"/>
      </w:pPr>
      <w:r>
        <w:rPr>
          <w:bCs/>
          <w:b/>
        </w:rPr>
        <w:t xml:space="preserve">Title:</w:t>
      </w:r>
    </w:p>
    <w:p>
      <w:pPr>
        <w:pStyle w:val="BodyText"/>
      </w:pPr>
      <w:r>
        <w:t xml:space="preserve">The Critical Integration of Environmental Engineering in the Urban and Industrial Development of France Marseille"</w:t>
      </w:r>
    </w:p>
    <w:p>
      <w:pPr>
        <w:pStyle w:val="BodyText"/>
      </w:pPr>
      <w:r>
        <w:t xml:space="preserve">"</w:t>
      </w:r>
    </w:p>
    <w:p>
      <w:r>
        <w:pict>
          <v:rect style="width:0;height:1.5pt" o:hralign="center" o:hrstd="t" o:hr="t"/>
        </w:pict>
      </w:r>
    </w:p>
    <w:bookmarkStart w:id="20" w:name="absolute-introduction"/>
    <w:p>
      <w:pPr>
        <w:pStyle w:val="Heading2"/>
      </w:pPr>
      <w:r>
        <w:rPr>
          <w:bCs/>
          <w:b/>
        </w:rPr>
        <w:t xml:space="preserve">Absolute Introduction</w:t>
      </w:r>
    </w:p>
    <w:p>
      <w:pPr>
        <w:pStyle w:val="FirstParagraph"/>
      </w:pPr>
      <w:r>
        <w:t xml:space="preserve">In the contemporary landscape of urban development, sustainable infrastructure, and ecological preservation, the role of the Environmental Engineer has become paramount. This term paper examines the specific responsibilities, challenges, and opportunities associated with this profession within a unique geographical context: France Marseille. As one of the oldest cities in Europe and a critical port on Mediterranean Sea coast France Marseille presents a complex interplay between historical industrial heritage, modern urbanization pressures, and urgent climate change adaptation strategies. Consequently an Environmental Engineer operating in this region must possess not only technical expertise but also a nuanced understanding of local regulatory frameworks, marine ecology, and socio-economic dynamics. This document explores how the Environmental Engineer serves as a vital bridge between industrial progress and environmental stewardship in France Marseille.</w:t>
      </w:r>
    </w:p>
    <w:bookmarkEnd w:id="20"/>
    <w:bookmarkStart w:id="21" w:name="Xa847b90b45d9f182e3011560e63d875fbdb63ab"/>
    <w:p>
      <w:pPr>
        <w:pStyle w:val="Heading2"/>
      </w:pPr>
      <w:r>
        <w:rPr>
          <w:bCs/>
          <w:b/>
        </w:rPr>
        <w:t xml:space="preserve">The Geographical and Industrial Context of France Marseille</w:t>
      </w:r>
    </w:p>
    <w:p>
      <w:pPr>
        <w:pStyle w:val="FirstParagraph"/>
      </w:pPr>
      <w:r>
        <w:t xml:space="preserve">To understand the necessity of specialized engineering interventions, one must first appreciate the unique environment of France Marseille. Located on the southern coast of France, this city is characterized by its deep-water natural harbor, which has made it a primary gateway for trade between Europe and North Africa. Historically this reliance on maritime commerce drove significant industrial growth including petrochemical refining steel manufacturing and shipping logistics. While these industries have fueled economic prosperity they also left behind a legacy of soil contamination air pollution and marine ecosystem disruption.</w:t>
      </w:r>
    </w:p>
    <w:p>
      <w:pPr>
        <w:pStyle w:val="BodyText"/>
      </w:pPr>
      <w:r>
        <w:t xml:space="preserve">The city faces distinct environmental challenges typical of major port cities but amplified by its Mediterranean climate. Issues such as water scarcity during summer months, rising sea levels threatening coastal infrastructure, and the preservation of sensitive marine biodiversity are constant concerns. In this context the Environmental Engineer is not merely a compliance officer but a strategic planner tasked with mitigating historical damages while preventing future ecological degradation. The specific mention of</w:t>
      </w:r>
      <w:r>
        <w:t xml:space="preserve"> </w:t>
      </w:r>
      <w:r>
        <w:rPr>
          <w:bCs/>
          <w:b/>
        </w:rPr>
        <w:t xml:space="preserve">France Marseille</w:t>
      </w:r>
      <w:r>
        <w:t xml:space="preserve"> </w:t>
      </w:r>
      <w:r>
        <w:t xml:space="preserve">highlights the need for solutions that are tailored to Mediterranean climatic conditions and French environmental laws which often exceed European Union minimum standards.</w:t>
      </w:r>
    </w:p>
    <w:bookmarkEnd w:id="21"/>
    <w:bookmarkStart w:id="22" w:name="X600295ac9225740331ab964ace8341dd441207e"/>
    <w:p>
      <w:pPr>
        <w:pStyle w:val="Heading2"/>
      </w:pPr>
      <w:r>
        <w:rPr>
          <w:bCs/>
          <w:b/>
        </w:rPr>
        <w:t xml:space="preserve">Core Responsibilities of an Environmental Engineer in this Region</w:t>
      </w:r>
    </w:p>
    <w:p>
      <w:pPr>
        <w:pStyle w:val="FirstParagraph"/>
      </w:pPr>
      <w:r>
        <w:t xml:space="preserve">The role of an Environmental Engineer in France Marseille encompasses a wide array of technical and managerial duties. One primary area is water resource management. Given the region's susceptibility to droughts engineers design advanced wastewater treatment systems that can recover potable water from greywater and sewage effluent. In France Marseille particularly this involves optimizing facilities such as those managed by local utilities to ensure they meet strict quality standards while minimizing energy consumption.</w:t>
      </w:r>
    </w:p>
    <w:p>
      <w:pPr>
        <w:pStyle w:val="BodyText"/>
      </w:pPr>
      <w:r>
        <w:t xml:space="preserve">Another critical responsibility is air quality control. With heavy traffic and port activities contributing significantly to nitrogen oxides and particulate matter emissions Environmental Engineers deploy sophisticated monitoring networks. They analyze data to propose mitigation strategies such as promoting electric public transport or enforcing stricter emission controls on ships docking in the port of Marseille. These interventions are essential for protecting public health and ensuring the city remains livable.</w:t>
      </w:r>
    </w:p>
    <w:p>
      <w:pPr>
        <w:pStyle w:val="BodyText"/>
      </w:pPr>
      <w:r>
        <w:t xml:space="preserve">Furthermore waste management and circular economy initiatives are central to the modern Environmental Engineer's portfolio. In France Marseille there is a strong push towards reducing landfill usage and increasing recycling rates. Engineers design logistics systems for collecting segregating and processing waste materials efficiently. They also work on converting organic waste into biogas thereby creating renewable energy sources that contribute to the local grid.</w:t>
      </w:r>
    </w:p>
    <w:bookmarkEnd w:id="22"/>
    <w:bookmarkStart w:id="23" w:name="X067f04119b4d8f8c03dbcc09630f20a18d1a9b4"/>
    <w:p>
      <w:pPr>
        <w:pStyle w:val="Heading2"/>
      </w:pPr>
      <w:r>
        <w:rPr>
          <w:bCs/>
          <w:b/>
        </w:rPr>
        <w:t xml:space="preserve">Regulatory Framework and Professional Challenges</w:t>
      </w:r>
    </w:p>
    <w:p>
      <w:pPr>
        <w:pStyle w:val="FirstParagraph"/>
      </w:pPr>
      <w:r>
        <w:t xml:space="preserve">Navigating the regulatory landscape is a significant aspect of being an Environmental Engineer in France Marseille. The European Union's Green Deal and France's national climate plans impose rigorous targets for carbon neutrality and biodiversity protection. Local authorities in Marseille enforce these mandates through zoning laws building codes and environmental impact assessments.</w:t>
      </w:r>
    </w:p>
    <w:p>
      <w:pPr>
        <w:pStyle w:val="BodyText"/>
      </w:pPr>
      <w:r>
        <w:t xml:space="preserve">An Environmental Engineer must stay abreast of these ever-evolving regulations to ensure that infrastructure projects such as new housing developments or industrial expansions are compliant. This requires continuous education and adaptation. For instance recent changes in French law regarding urban runoff management require engineers to implement green infrastructure solutions like permeable pavements and rain gardens to prevent flooding during intense Mediterranean storms.</w:t>
      </w:r>
    </w:p>
    <w:p>
      <w:pPr>
        <w:pStyle w:val="BodyText"/>
      </w:pPr>
      <w:r>
        <w:t xml:space="preserve">Additionally there are challenges related to stakeholder engagement. Residents of France Marseille are increasingly aware of environmental issues and demand transparency from industrial operators. Environmental Engineers often act as communicators translating complex scientific data into understandable terms for the public thereby building trust and facilitating community acceptance of necessary but potentially disruptive projects.</w:t>
      </w:r>
    </w:p>
    <w:bookmarkEnd w:id="23"/>
    <w:bookmarkStart w:id="24" w:name="X4f80ed360178100c4ff88550ba313d35e3cd1de"/>
    <w:p>
      <w:pPr>
        <w:pStyle w:val="Heading2"/>
      </w:pPr>
      <w:r>
        <w:rPr>
          <w:bCs/>
          <w:b/>
        </w:rPr>
        <w:t xml:space="preserve">The Future Outlook: Innovation and Sustainability in France Marseille</w:t>
      </w:r>
    </w:p>
    <w:p>
      <w:pPr>
        <w:pStyle w:val="FirstParagraph"/>
      </w:pPr>
      <w:r>
        <w:t xml:space="preserve">Looking ahead the role of the Environmental Engineer will only expand in scope and importance. The transition to a green economy offers numerous opportunities for innovation. In France Marseille this includes the development of hydrogen fuel infrastructure for port machinery electric vessel charging stations and smart grid technologies that integrate renewable energy sources.</w:t>
      </w:r>
    </w:p>
    <w:p>
      <w:pPr>
        <w:pStyle w:val="BodyText"/>
      </w:pPr>
      <w:r>
        <w:t xml:space="preserve">Eco-innovation hubs are emerging in various parts of the city fostering collaboration between academia industry and government. Environmental Engineers will lead these initiatives applying cutting-edge technologies such as artificial intelligence for predictive maintenance of environmental systems and blockchain for transparent supply chain tracking to ensure ethical sourcing of materials.</w:t>
      </w:r>
    </w:p>
    <w:p>
      <w:pPr>
        <w:pStyle w:val="BodyText"/>
      </w:pPr>
      <w:r>
        <w:t xml:space="preserve">Moreover the preservation of coastal ecosystems will remain a priority. Engineers will work on restoring wetlands dunes and marine habitats that serve as natural buffers against erosion and storm surges. This nature-based approach aligns with global best practices in climate adaptation and underscores the holistic mindset required of modern Environmental Engineers.</w:t>
      </w:r>
    </w:p>
    <w:bookmarkEnd w:id="24"/>
    <w:bookmarkStart w:id="25" w:name="conclusion"/>
    <w:p>
      <w:pPr>
        <w:pStyle w:val="Heading2"/>
      </w:pPr>
      <w:r>
        <w:rPr>
          <w:bCs/>
          <w:b/>
        </w:rPr>
        <w:t xml:space="preserve">Conclusion</w:t>
      </w:r>
    </w:p>
    <w:p>
      <w:pPr>
        <w:pStyle w:val="FirstParagraph"/>
      </w:pPr>
      <w:r>
        <w:t xml:space="preserve">In conclusion the Environmental Engineer plays an indispensable role in shaping the sustainable future of France Marseille. By addressing complex challenges related to water quality air pollution waste management and climate resilience this professional ensures that urban development does not come at the expense of ecological integrity.</w:t>
      </w:r>
    </w:p>
    <w:p>
      <w:pPr>
        <w:pStyle w:val="BodyText"/>
      </w:pPr>
      <w:r>
        <w:t xml:space="preserve">The unique characteristics of France Marseille a historic port city facing modern environmental pressures demand specialized skills and a deep commitment to sustainability. As we move further into the 21st century the importance of this profession cannot be overstated. It is through their expertise leadership and innovation that Environmental Engineers will help transform France Marseille into a model of sustainable urban living demonstrating how economic vitality and environmental protection can coexist harmoniously.</w:t>
      </w:r>
    </w:p>
    <w:p>
      <w:pPr>
        <w:pStyle w:val="BodyText"/>
      </w:pPr>
      <w:r>
        <w:t xml:space="preserve">This term paper has illustrated that the Environmental Engineer is not just a technical specialist but a visionary leader essential for navigating the intricate balance between progress and preservation in one of Europe's most dynamic cities.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France Marseille</dc:title>
  <dc:creator/>
  <dc:language>en</dc:language>
  <cp:keywords/>
  <dcterms:created xsi:type="dcterms:W3CDTF">2026-07-29T12:41:04Z</dcterms:created>
  <dcterms:modified xsi:type="dcterms:W3CDTF">2026-07-29T12:41:04Z</dcterms:modified>
</cp:coreProperties>
</file>

<file path=docProps/custom.xml><?xml version="1.0" encoding="utf-8"?>
<Properties xmlns="http://schemas.openxmlformats.org/officeDocument/2006/custom-properties" xmlns:vt="http://schemas.openxmlformats.org/officeDocument/2006/docPropsVTypes"/>
</file>