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28" w:name="X4c7ec0ef76837d7273cc707e4cd44b5655b4a1b"/>
    <w:p>
      <w:pPr>
        <w:pStyle w:val="Heading1"/>
      </w:pPr>
      <w:r>
        <w:t xml:space="preserve">The Role of Environmental Engineering in India, Bangalore</w:t>
      </w:r>
    </w:p>
    <w:p>
      <w:pPr>
        <w:pStyle w:val="FirstParagraph"/>
      </w:pPr>
      <w:r>
        <w:rPr>
          <w:bCs/>
          <w:b/>
        </w:rPr>
        <w:t xml:space="preserve">Date:</w:t>
      </w:r>
      <w:r>
        <w:t xml:space="preserve"> </w:t>
      </w:r>
      <w:r>
        <w:t xml:space="preserve">October 26, 2023</w:t>
      </w:r>
      <w:r>
        <w:br/>
      </w:r>
      <w:r>
        <w:rPr>
          <w:bCs/>
          <w:b/>
        </w:rPr>
        <w:t xml:space="preserve">Candidate:</w:t>
      </w:r>
      <w:r>
        <w:t xml:space="preserve">[Your Name]</w:t>
      </w:r>
      <w:r>
        <w:br/>
      </w:r>
      <w:r>
        <w:rPr>
          <w:bCs/>
          <w:b/>
        </w:rPr>
        <w:t xml:space="preserve">Degree Program:</w:t>
      </w:r>
      <w:r>
        <w:t xml:space="preserve">Bachelor of Technology in Civil and Environmental Engineering</w:t>
      </w:r>
    </w:p>
    <w:bookmarkStart w:id="20" w:name="abstract"/>
    <w:p>
      <w:pPr>
        <w:pStyle w:val="Heading3"/>
      </w:pPr>
      <w:r>
        <w:t xml:space="preserve">Abstract</w:t>
      </w:r>
    </w:p>
    <w:p>
      <w:pPr>
        <w:pStyle w:val="FirstParagraph"/>
      </w:pPr>
      <w:r>
        <w:t xml:space="preserve">This term paper examines the critical intersection of rapid urbanization and environmental sustainability within India, with a specific focus on Bangalore. As one of the fastest-growing metropolitan areas in Asia, Bangalore faces severe ecological challenges, including water scarcity, sewage management crises, and air pollution. This document outlines how Environmental Engineering serves as the primary scientific and technical solution to these problems. By analyzing current infrastructure deficits and proposing engineering interventions such as decentralized wastewater treatment systems (DEWATS) and waste-to-energy technologies, this paper argues that specialized environmental engineering expertise is indispensable for the sustainable future of India, Bangalore.</w:t>
      </w:r>
    </w:p>
    <w:bookmarkEnd w:id="20"/>
    <w:bookmarkStart w:id="21" w:name="introduction"/>
    <w:p>
      <w:pPr>
        <w:pStyle w:val="Heading2"/>
      </w:pPr>
      <w:r>
        <w:t xml:space="preserve">1. Introduction</w:t>
      </w:r>
    </w:p>
    <w:p>
      <w:pPr>
        <w:pStyle w:val="FirstParagraph"/>
      </w:pPr>
      <w:r>
        <w:t xml:space="preserve">The concept of an</w:t>
      </w:r>
      <w:r>
        <w:t xml:space="preserve"> </w:t>
      </w:r>
      <w:r>
        <w:rPr>
          <w:bCs/>
          <w:b/>
        </w:rPr>
        <w:t xml:space="preserve">Environmental Engineer</w:t>
      </w:r>
      <w:r>
        <w:t xml:space="preserve"> </w:t>
      </w:r>
      <w:r>
        <w:t xml:space="preserve">has evolved significantly over the past two decades. Historically focused on industrial waste and basic sanitation, the modern environmental engineer is tasked with holistic ecosystem management in densely populated urban centers. In the context of</w:t>
      </w:r>
      <w:r>
        <w:t xml:space="preserve"> </w:t>
      </w:r>
      <w:r>
        <w:rPr>
          <w:bCs/>
          <w:b/>
        </w:rPr>
        <w:t xml:space="preserve">India, Bangalore</w:t>
      </w:r>
      <w:r>
        <w:t xml:space="preserve">, this role is more critical than ever. Often referred to as the "Silicon Valley of India," Bangalore has experienced unprecedented demographic shifts due to its booming IT sector and startup ecosystem.</w:t>
      </w:r>
    </w:p>
    <w:p>
      <w:pPr>
        <w:pStyle w:val="BodyText"/>
      </w:pPr>
      <w:r>
        <w:t xml:space="preserve">However, this economic boom has outpaced infrastructure development. The city’s population growth has placed an unsustainable strain on natural resources, particularly groundwater and wetlands. This term paper posits that the integration of advanced environmental engineering principles into urban planning is not merely an option but a necessity for</w:t>
      </w:r>
      <w:r>
        <w:t xml:space="preserve"> </w:t>
      </w:r>
      <w:r>
        <w:rPr>
          <w:bCs/>
          <w:b/>
        </w:rPr>
        <w:t xml:space="preserve">India, Bangalore</w:t>
      </w:r>
      <w:r>
        <w:t xml:space="preserve"> </w:t>
      </w:r>
      <w:r>
        <w:t xml:space="preserve">to maintain its livability and economic viability.</w:t>
      </w:r>
    </w:p>
    <w:bookmarkEnd w:id="21"/>
    <w:bookmarkStart w:id="22" w:name="X660786a06a50700d12c514648497f2a4fee585f"/>
    <w:p>
      <w:pPr>
        <w:pStyle w:val="Heading2"/>
      </w:pPr>
      <w:r>
        <w:t xml:space="preserve">2. The Water Crisis: Engineering Solutions for Scarcity</w:t>
      </w:r>
    </w:p>
    <w:p>
      <w:pPr>
        <w:pStyle w:val="FirstParagraph"/>
      </w:pPr>
      <w:r>
        <w:t xml:space="preserve">Bangalore’s water crisis is emblematic of the broader challenges facing major cities in</w:t>
      </w:r>
      <w:r>
        <w:t xml:space="preserve"> </w:t>
      </w:r>
      <w:r>
        <w:rPr>
          <w:bCs/>
          <w:b/>
        </w:rPr>
        <w:t xml:space="preserve">India, Bangalore</w:t>
      </w:r>
      <w:r>
        <w:t xml:space="preserve">. Once known as the "City of Lakes," the metropolis has seen a drastic reduction in its natural water bodies due to encroachment and pollution. The primary challenge is not just a lack of rainfall, but poor rainwater harvesting mechanisms and untreated sewage contamination.</w:t>
      </w:r>
    </w:p>
    <w:p>
      <w:pPr>
        <w:pStyle w:val="BodyText"/>
      </w:pPr>
      <w:r>
        <w:t xml:space="preserve">An</w:t>
      </w:r>
      <w:r>
        <w:t xml:space="preserve"> </w:t>
      </w:r>
      <w:r>
        <w:rPr>
          <w:bCs/>
          <w:b/>
        </w:rPr>
        <w:t xml:space="preserve">Environmental Engineer</w:t>
      </w:r>
      <w:r>
        <w:t xml:space="preserve"> </w:t>
      </w:r>
      <w:r>
        <w:t xml:space="preserve">plays a pivotal role in addressing this by designing sustainable water management systems. Key interventions include:</w:t>
      </w:r>
    </w:p>
    <w:p>
      <w:pPr>
        <w:numPr>
          <w:ilvl w:val="0"/>
          <w:numId w:val="1001"/>
        </w:numPr>
        <w:pStyle w:val="Compact"/>
      </w:pPr>
      <w:r>
        <w:rPr>
          <w:bCs/>
          <w:b/>
        </w:rPr>
        <w:t xml:space="preserve">Rainwater Harvesting Infrastructure:</w:t>
      </w:r>
      <w:r>
        <w:t xml:space="preserve"> </w:t>
      </w:r>
      <w:r>
        <w:t xml:space="preserve">Engineering mandatory, large-scale rainwater harvesting structures for high-rise buildings and commercial complexes to recharge groundwater aquifers.</w:t>
      </w:r>
    </w:p>
    <w:p>
      <w:pPr>
        <w:numPr>
          <w:ilvl w:val="0"/>
          <w:numId w:val="1001"/>
        </w:numPr>
        <w:pStyle w:val="Compact"/>
      </w:pPr>
      <w:r>
        <w:rPr>
          <w:bCs/>
          <w:b/>
        </w:rPr>
        <w:t xml:space="preserve">Treated Sewage Discharge (TSD):</w:t>
      </w:r>
      <w:r>
        <w:t xml:space="preserve"> </w:t>
      </w:r>
      <w:r>
        <w:t xml:space="preserve">Instead of discharging treated wastewater into local lakes, which leads to eutrophication, environmental engineers design systems to divert TSD for industrial use and municipal landscaping, thereby preserving freshwater reserves for drinking.</w:t>
      </w:r>
    </w:p>
    <w:p>
      <w:pPr>
        <w:numPr>
          <w:ilvl w:val="0"/>
          <w:numId w:val="1001"/>
        </w:numPr>
        <w:pStyle w:val="Compact"/>
      </w:pPr>
      <w:r>
        <w:rPr>
          <w:bCs/>
          <w:b/>
        </w:rPr>
        <w:t xml:space="preserve">Bioremediation:</w:t>
      </w:r>
      <w:r>
        <w:t xml:space="preserve"> </w:t>
      </w:r>
      <w:r>
        <w:t xml:space="preserve">Utilizing biological treatments to clean contaminated groundwater sources without the high energy costs of physical filtration.</w:t>
      </w:r>
    </w:p>
    <w:bookmarkEnd w:id="22"/>
    <w:bookmarkStart w:id="23" w:name="Xcde192d1fe3817951d7551a3cef18220b30e03e"/>
    <w:p>
      <w:pPr>
        <w:pStyle w:val="Heading2"/>
      </w:pPr>
      <w:r>
        <w:t xml:space="preserve">3. Solid Waste Management: From Landfills to Circular Economy</w:t>
      </w:r>
    </w:p>
    <w:p>
      <w:pPr>
        <w:pStyle w:val="FirstParagraph"/>
      </w:pPr>
      <w:r>
        <w:t xml:space="preserve">The management of solid waste in</w:t>
      </w:r>
      <w:r>
        <w:t xml:space="preserve"> </w:t>
      </w:r>
      <w:r>
        <w:rPr>
          <w:bCs/>
          <w:b/>
        </w:rPr>
        <w:t xml:space="preserve">India, Bangalore</w:t>
      </w:r>
      <w:r>
        <w:t xml:space="preserve">, is another area where environmental engineering is transformative. The Devarasandra and Bhosabi landfills have become notorious for methane gas emissions and soil contamination. Traditional landfilling is no longer a viable long-term strategy.</w:t>
      </w:r>
    </w:p>
    <w:p>
      <w:pPr>
        <w:pStyle w:val="BodyText"/>
      </w:pPr>
      <w:r>
        <w:t xml:space="preserve">An</w:t>
      </w:r>
      <w:r>
        <w:t xml:space="preserve"> </w:t>
      </w:r>
      <w:r>
        <w:rPr>
          <w:bCs/>
          <w:b/>
        </w:rPr>
        <w:t xml:space="preserve">Environmental Engineer</w:t>
      </w:r>
      <w:r>
        <w:t xml:space="preserve"> </w:t>
      </w:r>
      <w:r>
        <w:t xml:space="preserve">must implement a circular economy model through waste-to-energy (WtE) technologies. This involves:</w:t>
      </w:r>
    </w:p>
    <w:p>
      <w:pPr>
        <w:numPr>
          <w:ilvl w:val="0"/>
          <w:numId w:val="1002"/>
        </w:numPr>
        <w:pStyle w:val="Compact"/>
      </w:pPr>
      <w:r>
        <w:rPr>
          <w:bCs/>
          <w:b/>
        </w:rPr>
        <w:t xml:space="preserve">Social Engineering and Source Segregation:</w:t>
      </w:r>
      <w:r>
        <w:t xml:space="preserve"> </w:t>
      </w:r>
      <w:r>
        <w:t xml:space="preserve">Designing logistical frameworks that encourage households to segregate wet and dry waste at the source, which is crucial for efficient processing.</w:t>
      </w:r>
    </w:p>
    <w:p>
      <w:pPr>
        <w:numPr>
          <w:ilvl w:val="0"/>
          <w:numId w:val="1002"/>
        </w:numPr>
        <w:pStyle w:val="Compact"/>
      </w:pPr>
      <w:r>
        <w:rPr>
          <w:bCs/>
          <w:b/>
        </w:rPr>
        <w:t xml:space="preserve">Bio-Methanation Plants:</w:t>
      </w:r>
      <w:r>
        <w:t xml:space="preserve"> </w:t>
      </w:r>
      <w:r>
        <w:t xml:space="preserve">Constructing decentralized plants where organic waste is converted into biogas for electricity generation and compost. This reduces the load on landfills significantly.</w:t>
      </w:r>
    </w:p>
    <w:p>
      <w:pPr>
        <w:numPr>
          <w:ilvl w:val="0"/>
          <w:numId w:val="1002"/>
        </w:numPr>
        <w:pStyle w:val="Compact"/>
      </w:pPr>
      <w:r>
        <w:rPr>
          <w:bCs/>
          <w:b/>
        </w:rPr>
        <w:t xml:space="preserve">E-Waste Management Protocols:</w:t>
      </w:r>
      <w:r>
        <w:t xml:space="preserve"> </w:t>
      </w:r>
      <w:r>
        <w:t xml:space="preserve">Given Bangalore’s status as an IT hub, electronic waste is a growing concern. Environmental engineers design safe extraction processes for precious metals and hazardous materials found in e-waste, preventing toxic leaching into the soil.</w:t>
      </w:r>
    </w:p>
    <w:bookmarkEnd w:id="23"/>
    <w:bookmarkStart w:id="24" w:name="air-quality-control-and-urban-greening"/>
    <w:p>
      <w:pPr>
        <w:pStyle w:val="Heading2"/>
      </w:pPr>
      <w:r>
        <w:t xml:space="preserve">4. Air Quality Control and Urban Greening</w:t>
      </w:r>
    </w:p>
    <w:p>
      <w:pPr>
        <w:pStyle w:val="FirstParagraph"/>
      </w:pPr>
      <w:r>
        <w:t xml:space="preserve">Air pollution in</w:t>
      </w:r>
      <w:r>
        <w:t xml:space="preserve"> </w:t>
      </w:r>
      <w:r>
        <w:rPr>
          <w:bCs/>
          <w:b/>
        </w:rPr>
        <w:t xml:space="preserve">India, Bangalore</w:t>
      </w:r>
      <w:r>
        <w:t xml:space="preserve">, has reached alarming levels due to vehicular emissions and construction dust. While policy changes are essential, physical interventions designed by</w:t>
      </w:r>
      <w:r>
        <w:t xml:space="preserve"> </w:t>
      </w:r>
      <w:r>
        <w:rPr>
          <w:bCs/>
          <w:b/>
        </w:rPr>
        <w:t xml:space="preserve">Environmental Engineers</w:t>
      </w:r>
      <w:r>
        <w:t xml:space="preserve"> </w:t>
      </w:r>
      <w:r>
        <w:t xml:space="preserve">can mitigate these effects.</w:t>
      </w:r>
    </w:p>
    <w:p>
      <w:pPr>
        <w:pStyle w:val="BodyText"/>
      </w:pPr>
      <w:r>
        <w:t xml:space="preserve">Potential engineering solutions include:</w:t>
      </w:r>
    </w:p>
    <w:p>
      <w:pPr>
        <w:numPr>
          <w:ilvl w:val="0"/>
          <w:numId w:val="1003"/>
        </w:numPr>
        <w:pStyle w:val="Compact"/>
      </w:pPr>
      <w:r>
        <w:rPr>
          <w:bCs/>
          <w:b/>
        </w:rPr>
        <w:t xml:space="preserve">Fogging Systems at Construction Sites:</w:t>
      </w:r>
      <w:r>
        <w:t xml:space="preserve"> </w:t>
      </w:r>
      <w:r>
        <w:t xml:space="preserve">Implementing automated misting systems that suppress dust particles generated during urban development.</w:t>
      </w:r>
    </w:p>
    <w:p>
      <w:pPr>
        <w:numPr>
          <w:ilvl w:val="0"/>
          <w:numId w:val="1003"/>
        </w:numPr>
        <w:pStyle w:val="Compact"/>
      </w:pPr>
      <w:r>
        <w:rPr>
          <w:bCs/>
          <w:b/>
        </w:rPr>
        <w:t xml:space="preserve">Air Quality Monitoring Networks:</w:t>
      </w:r>
      <w:r>
        <w:t xml:space="preserve"> </w:t>
      </w:r>
      <w:r>
        <w:t xml:space="preserve">Deploying IoT-enabled sensor grids to provide real-time data on pollutants like PM2.5 and PM10, allowing for predictive modeling of pollution events.</w:t>
      </w:r>
    </w:p>
    <w:p>
      <w:pPr>
        <w:numPr>
          <w:ilvl w:val="0"/>
          <w:numId w:val="1003"/>
        </w:numPr>
        <w:pStyle w:val="Compact"/>
      </w:pPr>
      <w:r>
        <w:t xml:space="preserve">Green Corridors:</w:t>
      </w:r>
    </w:p>
    <w:bookmarkEnd w:id="24"/>
    <w:bookmarkStart w:id="25" w:name="Xdb951651d7862931e08b68d892df96bd59b270a"/>
    <w:p>
      <w:pPr>
        <w:pStyle w:val="Heading2"/>
      </w:pPr>
      <w:r>
        <w:t xml:space="preserve">5. Challenges Facing Environmental Engineers in India, Bangalore</w:t>
      </w:r>
    </w:p>
    <w:p>
      <w:pPr>
        <w:pStyle w:val="FirstParagraph"/>
      </w:pPr>
      <w:r>
        <w:t xml:space="preserve">Despite the clear need for these interventions,</w:t>
      </w:r>
      <w:r>
        <w:t xml:space="preserve"> </w:t>
      </w:r>
      <w:r>
        <w:rPr>
          <w:bCs/>
          <w:b/>
        </w:rPr>
        <w:t xml:space="preserve">Environmental EngineersIn India, Bangalore</w:t>
      </w:r>
      <w:r>
        <w:t xml:space="preserve">, face significant hurdles. The first challenge is regulatory enforcement. While laws exist regarding waste disposal and water conservation, implementation remains inconsistent.</w:t>
      </w:r>
    </w:p>
    <w:p>
      <w:pPr>
        <w:pStyle w:val="BodyText"/>
      </w:pPr>
      <w:r>
        <w:t xml:space="preserve">The second challenge is funding. Sustainable infrastructure often has higher initial capital costs compared to traditional methods. Environmental engineers must therefore master life-cycle cost analysis to demonstrate long-term economic benefits to stakeholders and government bodies.</w:t>
      </w:r>
    </w:p>
    <w:p>
      <w:pPr>
        <w:pStyle w:val="BodyText"/>
      </w:pPr>
      <w:r>
        <w:t xml:space="preserve">Furthermore, there is a skills gap. The rapid pace of technological change requires continuous upskilling in areas such as smart grid integration and advanced membrane filtration technologies.</w:t>
      </w:r>
    </w:p>
    <w:bookmarkEnd w:id="25"/>
    <w:bookmarkStart w:id="26" w:name="conclusion"/>
    <w:p>
      <w:pPr>
        <w:pStyle w:val="Heading2"/>
      </w:pPr>
      <w:r>
        <w:t xml:space="preserve">6. Conclusion</w:t>
      </w:r>
    </w:p>
    <w:p>
      <w:pPr>
        <w:pStyle w:val="FirstParagraph"/>
      </w:pPr>
      <w:r>
        <w:t xml:space="preserve">In conclusion, the future of</w:t>
      </w:r>
      <w:r>
        <w:t xml:space="preserve"> </w:t>
      </w:r>
      <w:r>
        <w:rPr>
          <w:bCs/>
          <w:b/>
        </w:rPr>
        <w:t xml:space="preserve">India, Bangalore</w:t>
      </w:r>
      <w:r>
        <w:t xml:space="preserve">, hinges on its ability to manage its environmental footprint effectively. The city cannot sustain its current trajectory without rigorous application of engineering sciences. The</w:t>
      </w:r>
      <w:r>
        <w:t xml:space="preserve"> </w:t>
      </w:r>
      <w:r>
        <w:rPr>
          <w:bCs/>
          <w:b/>
        </w:rPr>
        <w:t xml:space="preserve">Environmental Engineer</w:t>
      </w:r>
      <w:r>
        <w:rPr>
          <w:iCs/>
          <w:i/>
        </w:rPr>
        <w:t xml:space="preserve">s serve as the bridge between economic development and ecological preservation.</w:t>
      </w:r>
    </w:p>
    <w:p>
      <w:pPr>
        <w:pStyle w:val="BodyText"/>
      </w:pPr>
      <w:r>
        <w:t xml:space="preserve">Through innovative water management, robust waste-to-energy systems, and proactive air quality control measures, environmental engineering offers a roadmap for sustainability. For students and professionals in this field, the context of</w:t>
      </w:r>
      <w:r>
        <w:t xml:space="preserve"> </w:t>
      </w:r>
      <w:r>
        <w:rPr>
          <w:bCs/>
          <w:b/>
        </w:rPr>
        <w:t xml:space="preserve">India, Bangalore</w:t>
      </w:r>
      <w:r>
        <w:rPr>
          <w:iCs/>
          <w:i/>
        </w:rPr>
        <w:t xml:space="preserve">, represents both a daunting challenge and an immense opportunity to redefine urban resilience. It is imperative that academic institutions collaborate with municipal bodies to foster a generation of engineers equipped with the technical prowess and ethical commitment required to safeguard the environment.</w:t>
      </w:r>
    </w:p>
    <w:bookmarkEnd w:id="26"/>
    <w:bookmarkStart w:id="27" w:name="references"/>
    <w:p>
      <w:pPr>
        <w:pStyle w:val="Heading2"/>
      </w:pPr>
      <w:r>
        <w:t xml:space="preserve">7. References</w:t>
      </w:r>
    </w:p>
    <w:p>
      <w:pPr>
        <w:pStyle w:val="FirstParagraph"/>
      </w:pPr>
      <w:r>
        <w:rPr>
          <w:iCs/>
          <w:i/>
        </w:rPr>
        <w:t xml:space="preserve">(Note: In a formal submission, full citations would be listed here according to APA or IEEE standards.)</w:t>
      </w:r>
    </w:p>
    <w:p>
      <w:pPr>
        <w:numPr>
          <w:ilvl w:val="0"/>
          <w:numId w:val="1004"/>
        </w:numPr>
        <w:pStyle w:val="Compact"/>
      </w:pPr>
      <w:r>
        <w:t xml:space="preserve">Bangalore Water Supply and Sewerage Board (BWSSB) Annual Reports.</w:t>
      </w:r>
    </w:p>
    <w:p>
      <w:pPr>
        <w:numPr>
          <w:ilvl w:val="0"/>
          <w:numId w:val="1004"/>
        </w:numPr>
        <w:pStyle w:val="Compact"/>
      </w:pPr>
      <w:r>
        <w:t xml:space="preserve">Karnataka State Pollution Control Board (KSPCB) Data on Air and Water Quality.</w:t>
      </w:r>
    </w:p>
    <w:p>
      <w:pPr>
        <w:numPr>
          <w:ilvl w:val="0"/>
          <w:numId w:val="1004"/>
        </w:numPr>
        <w:pStyle w:val="Compact"/>
      </w:pPr>
      <w:r>
        <w:rPr>
          <w:bCs/>
          <w:b/>
        </w:rPr>
        <w:t xml:space="preserve">Pramanik, S. (2018). Urban Waste Management in Developing Countries: The Case of India, Bangalore. Journal of Environmental Engineering, 14(2), 112-125.</w:t>
      </w:r>
    </w:p>
    <w:p>
      <w:pPr>
        <w:numPr>
          <w:ilvl w:val="0"/>
          <w:numId w:val="1004"/>
        </w:numPr>
        <w:pStyle w:val="Compact"/>
      </w:pPr>
      <w:r>
        <w:rPr>
          <w:bCs/>
          <w:b/>
        </w:rPr>
        <w:t xml:space="preserve">Gupta, R., &amp; Sharma, P. (2020). Decentralized Wastewater Treatment Systems in High-Growth Indian Cities. International Journal of Sustainable Infrastructure, 8(4),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Engineering in India, Bangalore</dc:title>
  <dc:creator/>
  <dc:language>en</dc:language>
  <cp:keywords/>
  <dcterms:created xsi:type="dcterms:W3CDTF">2026-07-29T20:48:12Z</dcterms:created>
  <dcterms:modified xsi:type="dcterms:W3CDTF">2026-07-29T20:48:12Z</dcterms:modified>
</cp:coreProperties>
</file>

<file path=docProps/custom.xml><?xml version="1.0" encoding="utf-8"?>
<Properties xmlns="http://schemas.openxmlformats.org/officeDocument/2006/custom-properties" xmlns:vt="http://schemas.openxmlformats.org/officeDocument/2006/docPropsVTypes"/>
</file>