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task-force-for-sustainability"/>
    <w:p>
      <w:pPr>
        <w:pStyle w:val="Heading1"/>
      </w:pPr>
      <w:r>
        <w:t xml:space="preserve">TASK FORCE FOR SUSTAINABILITY</w:t>
      </w:r>
    </w:p>
    <w:p>
      <w:pPr>
        <w:pStyle w:val="FirstParagraph"/>
      </w:pPr>
      <w:r>
        <w:rPr>
          <w:bCs/>
          <w:b/>
        </w:rPr>
        <w:t xml:space="preserve">Title:</w:t>
      </w:r>
      <w:r>
        <w:t xml:space="preserve"> </w:t>
      </w:r>
      <w:r>
        <w:t xml:space="preserve">Integrating Environmental Engineering Solutions in Urban Development: A Strategic Analysis of Ivory Coast Abidjan</w:t>
      </w:r>
    </w:p>
    <w:p>
      <w:pPr>
        <w:pStyle w:val="BodyText"/>
      </w:pPr>
      <w:r>
        <w:rPr>
          <w:bCs/>
          <w:b/>
        </w:rPr>
        <w:t xml:space="preserve">Date:</w:t>
      </w:r>
      <w:r>
        <w:t xml:space="preserve"> </w:t>
      </w:r>
      <w:r>
        <w:t xml:space="preserve">October 26, 2023</w:t>
      </w:r>
    </w:p>
    <w:p>
      <w:pPr>
        <w:pStyle w:val="BodyText"/>
      </w:pPr>
      <w:r>
        <w:rPr>
          <w:bCs/>
          <w:b/>
        </w:rPr>
        <w:t xml:space="preserve">Status:</w:t>
      </w:r>
      <w:r>
        <w:t xml:space="preserve"> </w:t>
      </w:r>
      <w:r>
        <w:t xml:space="preserve">Term Paper Submission</w:t>
      </w:r>
    </w:p>
    <w:bookmarkEnd w:id="20"/>
    <w:bookmarkStart w:id="21" w:name="X82872cf0237febab410216280877d9054ddc6dc"/>
    <w:p>
      <w:pPr>
        <w:pStyle w:val="Heading1"/>
      </w:pPr>
      <w:r>
        <w:t xml:space="preserve">I. Introduction and Contextual Overview of Ivory Coast Abidjan</w:t>
      </w:r>
    </w:p>
    <w:p>
      <w:pPr>
        <w:pStyle w:val="FirstParagraph"/>
      </w:pPr>
      <w:r>
        <w:t xml:space="preserve">The Republic of Côte d'Ivoire, commonly known as Ivory Coast, stands as one of the most dynamic economic hubs in West Africa. Within this nation, Abidjan serves not only as the economic capital but also as a metropolitan epicenter with a population exceeding five million inhabitants. This rapid urbanization has precipitated significant challenges regarding waste management, water quality, air pollution, and sustainable infrastructure development. It is within this complex socio-economic landscape that the profession of an</w:t>
      </w:r>
      <w:r>
        <w:t xml:space="preserve"> </w:t>
      </w:r>
      <w:r>
        <w:rPr>
          <w:bCs/>
          <w:b/>
        </w:rPr>
        <w:t xml:space="preserve">Environmental Engineer</w:t>
      </w:r>
      <w:r>
        <w:t xml:space="preserve"> </w:t>
      </w:r>
      <w:r>
        <w:t xml:space="preserve">becomes not merely beneficial, but absolutely critical for the continued viability and health of Ivory Coast Abidjan.</w:t>
      </w:r>
    </w:p>
    <w:p>
      <w:pPr>
        <w:pStyle w:val="BodyText"/>
      </w:pPr>
      <w:r>
        <w:t xml:space="preserve">This term paper aims to analyze the pivotal role of environmental engineering in addressing the specific ecological challenges facing Ivory Coast Abidjan. By examining current pollution sources, infrastructural deficits, and regulatory frameworks, we will demonstrate how specialized engineering interventions can mitigate environmental degradation while supporting economic growth. The intersection of modern engineering practices with local geographical and social realities defines the future trajectory of sustainable development in this region.</w:t>
      </w:r>
    </w:p>
    <w:bookmarkEnd w:id="21"/>
    <w:bookmarkStart w:id="22" w:name="Xdb5e79efe2515a61b91edc253fcc639208cb8fa"/>
    <w:p>
      <w:pPr>
        <w:pStyle w:val="Heading1"/>
      </w:pPr>
      <w:r>
        <w:t xml:space="preserve">II. The Critical Role of the Environmental Engineer</w:t>
      </w:r>
    </w:p>
    <w:p>
      <w:pPr>
        <w:pStyle w:val="FirstParagraph"/>
      </w:pPr>
      <w:r>
        <w:t xml:space="preserve">An</w:t>
      </w:r>
      <w:r>
        <w:t xml:space="preserve"> </w:t>
      </w:r>
      <w:r>
        <w:rPr>
          <w:bCs/>
          <w:b/>
        </w:rPr>
        <w:t xml:space="preserve">Environmental Engineer</w:t>
      </w:r>
      <w:r>
        <w:t xml:space="preserve"> </w:t>
      </w:r>
      <w:r>
        <w:t xml:space="preserve">applies principles of chemistry, biology, and civil engineering to protect human health and enhance natural resources. In the context of developing nations like Ivory Coast, the scope of this profession expands to include public health crisis management, sanitation infrastructure design, and policy implementation support. Unlike traditional civil engineers who focus primarily on structural integrity an</w:t>
      </w:r>
      <w:r>
        <w:rPr>
          <w:iCs/>
          <w:i/>
        </w:rPr>
        <w:t xml:space="preserve">d</w:t>
      </w:r>
      <w:r>
        <w:t xml:space="preserve"> </w:t>
      </w:r>
      <w:r>
        <w:t xml:space="preserve">load-bearing capacities, an</w:t>
      </w:r>
      <w:r>
        <w:t xml:space="preserve"> </w:t>
      </w:r>
      <w:r>
        <w:rPr>
          <w:bCs/>
          <w:b/>
        </w:rPr>
        <w:t xml:space="preserve">Environmental Engineer</w:t>
      </w:r>
      <w:r>
        <w:t xml:space="preserve"> </w:t>
      </w:r>
      <w:r>
        <w:t xml:space="preserve">focuses on sustainability, waste reduction cycles, and ecosystem preservation.</w:t>
      </w:r>
    </w:p>
    <w:p>
      <w:pPr>
        <w:pStyle w:val="BodyText"/>
      </w:pPr>
      <w:r>
        <w:t xml:space="preserve">In Ivory Coast Abidjan specifically, the demand for these specialists is driven by three primary factors: industrial expansion in zones such as Cocody and Plateau; a burgeoning population that outpaces existing sewerage systems; and the urgent need to protect coastal ecosystems from marine debris. The environmental engineer acts as a bridge between economic ambition and ecological responsibility, ensuring that industrial processes in Abidjan do not compromise the long-term habitability of the city.</w:t>
      </w:r>
    </w:p>
    <w:bookmarkEnd w:id="22"/>
    <w:bookmarkStart w:id="23" w:name="Xd99841445a55472eb0a0a85477ea33ce1ce40eb"/>
    <w:p>
      <w:pPr>
        <w:pStyle w:val="Heading1"/>
      </w:pPr>
      <w:r>
        <w:t xml:space="preserve">III. Water Resource Management and Sanitation Challenges</w:t>
      </w:r>
    </w:p>
    <w:p>
      <w:pPr>
        <w:pStyle w:val="FirstParagraph"/>
      </w:pPr>
      <w:r>
        <w:t xml:space="preserve">Perhaps the most pressing issue facing Ivory Coast Abidjan is water sanitation. Rapid urbanization has led to inadequate sewage treatment, resulting in contaminated groundwater and surface water bodies, including the Ébrié Lagoon which buffers the city from the Atlantic Ocean. The role of an</w:t>
      </w:r>
      <w:r>
        <w:t xml:space="preserve"> </w:t>
      </w:r>
      <w:r>
        <w:rPr>
          <w:bCs/>
          <w:b/>
        </w:rPr>
        <w:t xml:space="preserve">Environmental Engineer</w:t>
      </w:r>
      <w:r>
        <w:t xml:space="preserve"> </w:t>
      </w:r>
      <w:r>
        <w:t xml:space="preserve">here is multifaceted.</w:t>
      </w:r>
    </w:p>
    <w:p>
      <w:pPr>
        <w:pStyle w:val="BodyText"/>
      </w:pPr>
      <w:r>
        <w:t xml:space="preserve">Firstly, engineers are tasked with designing and maintaining advanced wastewater treatment plants that can handle high organic loads typical of domestic sewage. In Ivory Coast Abidjan, where informal settlements often lack direct connection to centralized grids, decentralized sanitation systems designed by environmental experts are crucial. These systems utilize biological processes to break down waste safely before discharge or reuse.</w:t>
      </w:r>
    </w:p>
    <w:p>
      <w:pPr>
        <w:pStyle w:val="BodyText"/>
      </w:pPr>
      <w:r>
        <w:t xml:space="preserve">Secondly, the protection of potable water sources is a key responsibility. Environmental engineers conduct rigorous hydrological modeling and contamination risk assessments. In Abidjan, this involves monitoring industrial effluents that may leak into river systems feeding into drinking water supplies. By implementing strict filtration protocols and real-time monitoring technologies, environmental engineers ensure that the tap water provided to residents of Ivory Coast Abidjan meets international safety standards.</w:t>
      </w:r>
    </w:p>
    <w:bookmarkEnd w:id="23"/>
    <w:bookmarkStart w:id="24" w:name="X8dee479dfa41e1a984a3f6d0f00ee9818f479b3"/>
    <w:p>
      <w:pPr>
        <w:pStyle w:val="Heading1"/>
      </w:pPr>
      <w:r>
        <w:t xml:space="preserve">IV. Solid Waste Management and Circular Economy</w:t>
      </w:r>
    </w:p>
    <w:p>
      <w:pPr>
        <w:pStyle w:val="FirstParagraph"/>
      </w:pPr>
      <w:r>
        <w:t xml:space="preserve">Solid waste management presents another colossal challenge for Ivory Coast Abidjan. The accumulation of plastic waste, organic refuse, and electronic debris clogs drainage systems, exacerbating flooding during the rainy season—a common phenomenon in the tropical climate of Abidjan. Herein lies a crucial function for the</w:t>
      </w:r>
      <w:r>
        <w:t xml:space="preserve"> </w:t>
      </w:r>
      <w:r>
        <w:rPr>
          <w:bCs/>
          <w:b/>
        </w:rPr>
        <w:t xml:space="preserve">Environmental Engineer</w:t>
      </w:r>
      <w:r>
        <w:t xml:space="preserve">: the transition from linear waste disposal to a circular economy model.</w:t>
      </w:r>
    </w:p>
    <w:p>
      <w:pPr>
        <w:pStyle w:val="BodyText"/>
      </w:pPr>
      <w:r>
        <w:t xml:space="preserve">Environmental engineers design integrated waste management facilities that prioritize recycling, composting, and energy recovery. In Ivory Coast Abidjan, this could involve creating biogas plants that convert organic market waste into renewable energy for the city grid. Furthermore, engineers develop strategies for proper landfill engineering to prevent leachate contamination of soil and groundwater. By innovating local solutions—such as converting plastic waste into construction materials for roads—environmental engineers in Abidjan contribute directly to both sanitation improvement and infrastructure development.</w:t>
      </w:r>
    </w:p>
    <w:bookmarkEnd w:id="24"/>
    <w:bookmarkStart w:id="25" w:name="Xd3fd160b0844ed1c9cbbf56e0a56c52846b54c4"/>
    <w:p>
      <w:pPr>
        <w:pStyle w:val="Heading1"/>
      </w:pPr>
      <w:r>
        <w:t xml:space="preserve">V. Air Quality Control and Industrial Regulation</w:t>
      </w:r>
    </w:p>
    <w:p>
      <w:pPr>
        <w:pStyle w:val="FirstParagraph"/>
      </w:pPr>
      <w:r>
        <w:t xml:space="preserve">Air quality in Ivory Coast Abidjan is increasingly compromised by vehicular emissions, industrial combustion, and open burning of waste. As an economic hub, Abidjan hosts numerous manufacturing plants, power stations, and a high density of private vehicles. The</w:t>
      </w:r>
      <w:r>
        <w:t xml:space="preserve"> </w:t>
      </w:r>
      <w:r>
        <w:rPr>
          <w:bCs/>
          <w:b/>
        </w:rPr>
        <w:t xml:space="preserve">Environmental Engineer</w:t>
      </w:r>
      <w:r>
        <w:t xml:space="preserve"> </w:t>
      </w:r>
      <w:r>
        <w:t xml:space="preserve">plays a regulatory and technical role in mitigating these pollutants.</w:t>
      </w:r>
    </w:p>
    <w:p>
      <w:pPr>
        <w:pStyle w:val="BodyText"/>
      </w:pPr>
      <w:r>
        <w:t xml:space="preserve">This involves the design of scrubbers for industrial smokestacks that capture particulate matter and sulfur dioxide before release into the atmosphere. Additionally, environmental engineers collaborate with urban planners to promote green mobility solutions. By analyzing air dispersion models specific to the geography of Ivory Coast Abidjan, engineers can recommend zoning laws that separate heavy industry from residential areas, thereby reducing exposure risks for citizens.</w:t>
      </w:r>
    </w:p>
    <w:bookmarkEnd w:id="25"/>
    <w:bookmarkStart w:id="26" w:name="X4cd19663778c5bebf9eef055675abe589ab573b"/>
    <w:p>
      <w:pPr>
        <w:pStyle w:val="Heading1"/>
      </w:pPr>
      <w:r>
        <w:t xml:space="preserve">VI. Policy Implementation and Sustainable Urban Planning</w:t>
      </w:r>
    </w:p>
    <w:p>
      <w:pPr>
        <w:pStyle w:val="FirstParagraph"/>
      </w:pPr>
      <w:r>
        <w:t xml:space="preserve">Beyond technical design, an</w:t>
      </w:r>
      <w:r>
        <w:t xml:space="preserve"> </w:t>
      </w:r>
      <w:r>
        <w:rPr>
          <w:bCs/>
          <w:b/>
        </w:rPr>
        <w:t xml:space="preserve">Environmental Engineer</w:t>
      </w:r>
      <w:r>
        <w:t xml:space="preserve"> </w:t>
      </w:r>
      <w:r>
        <w:t xml:space="preserve">in Ivory Coast Abidjan must engage in policy advocacy and sustainable urban planning. The government of Côte d'Ivoire has committed to various international climate agreements, necessitating local action plans. Engineers provide the data-driven insights required to formulate these policies.</w:t>
      </w:r>
    </w:p>
    <w:p>
      <w:pPr>
        <w:pStyle w:val="BodyText"/>
      </w:pPr>
      <w:r>
        <w:t xml:space="preserve">In Abidjan, this includes integrating green infrastructure into city planning—such as permeable pavements to manage stormwater runoff and vertical gardens on high-rise buildings in the Plateau district. These interventions not only reduce the urban heat island effect but also improve mental well-being for residents. The environmental engineer ensures that development projects comply with Ivorian environmental laws while pushing for stricter adherence where necessary, effectively safeguarding the future of Ivory Coast Abidjan against climate change impacts.</w:t>
      </w:r>
    </w:p>
    <w:bookmarkEnd w:id="26"/>
    <w:bookmarkStart w:id="27" w:name="vii.-conclusion"/>
    <w:p>
      <w:pPr>
        <w:pStyle w:val="Heading1"/>
      </w:pPr>
      <w:r>
        <w:t xml:space="preserve">VII. Conclusion</w:t>
      </w:r>
    </w:p>
    <w:p>
      <w:pPr>
        <w:pStyle w:val="FirstParagraph"/>
      </w:pPr>
      <w:r>
        <w:t xml:space="preserve">In conclusion, the integration of professional environmental engineering practices is indispensable for the sustainable development of Ivory Coast Abidjan. The challenges facing this vibrant metropolis—ranging from water pollution and waste accumulation to air quality degradation—are complex and interconnected. They require more than just political will; they demand technical expertise, innovative design, and rigorous scientific analysis.</w:t>
      </w:r>
    </w:p>
    <w:p>
      <w:pPr>
        <w:pStyle w:val="BodyText"/>
      </w:pPr>
      <w:r>
        <w:t xml:space="preserve">The</w:t>
      </w:r>
      <w:r>
        <w:t xml:space="preserve"> </w:t>
      </w:r>
      <w:r>
        <w:rPr>
          <w:bCs/>
          <w:b/>
        </w:rPr>
        <w:t xml:space="preserve">Environmental Engineer</w:t>
      </w:r>
      <w:r>
        <w:t xml:space="preserve"> </w:t>
      </w:r>
      <w:r>
        <w:t xml:space="preserve">provides this expertise. By designing resilient sanitation systems, implementing circular waste management strategies, controlling industrial emissions, and shaping sustainable urban policies, these professionals ensure that Ivory Coast Abidjan remains a livable and prosperous city. As the nation continues to grow economically, the collaboration between government bodies, private industry, and environmental engineering specialists will determine the ecological health of Ivory Coast Abidjan for generations to come. Therefore, investing in environmental engineering capacity is not just an ecological imperative but an economic necessity for Côte d'Ivoire.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Engineers in Ivory Coast Abidjan</dc:title>
  <dc:creator/>
  <dc:language>en</dc:language>
  <cp:keywords/>
  <dcterms:created xsi:type="dcterms:W3CDTF">2026-07-29T05:02:17Z</dcterms:created>
  <dcterms:modified xsi:type="dcterms:W3CDTF">2026-07-29T05:02:17Z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