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Mexico</w:t>
      </w:r>
      <w:r>
        <w:t xml:space="preserve"> </w:t>
      </w:r>
      <w:r>
        <w:t xml:space="preserve">City</w:t>
      </w:r>
    </w:p>
    <w:bookmarkStart w:id="26" w:name="term-paper"/>
    <w:p>
      <w:pPr>
        <w:pStyle w:val="Heading1"/>
      </w:pPr>
      <w:r>
        <w:t xml:space="preserve">Term Paper</w:t>
      </w:r>
    </w:p>
    <w:bookmarkStart w:id="25" w:name="Xe9b5ed26b580bf276bf29dd2c15058a38edc5b6"/>
    <w:p>
      <w:pPr>
        <w:pStyle w:val="Heading2"/>
      </w:pPr>
      <w:r>
        <w:t xml:space="preserve">Sustainable Urban Development and Resource Management</w:t>
      </w:r>
    </w:p>
    <w:p>
      <w:r>
        <w:pict>
          <v:rect style="width:0;height:1.5pt" o:hralign="center" o:hrstd="t" o:hr="t"/>
        </w:pict>
      </w:r>
    </w:p>
    <w:p>
      <w:pPr>
        <w:pStyle w:val="FirstParagraph"/>
      </w:pPr>
      <w:r>
        <w:rPr>
          <w:bCs/>
          <w:b/>
        </w:rPr>
        <w:t xml:space="preserve">Title:</w:t>
      </w:r>
    </w:p>
    <w:p>
      <w:pPr>
        <w:pStyle w:val="BodyText"/>
      </w:pPr>
      <w:r>
        <w:rPr>
          <w:iCs/>
          <w:i/>
        </w:rPr>
        <w:t xml:space="preserve">Bridging the Gap: The Critical Role of the Environmental Engineer in Mitigating Ecological Crisis in Mexico City</w:t>
      </w:r>
    </w:p>
    <w:p>
      <w:r>
        <w:pict>
          <v:rect style="width:0;height:1.5pt" o:hralign="center" o:hrstd="t" o:hr="t"/>
        </w:pict>
      </w:r>
    </w:p>
    <w:bookmarkStart w:id="20" w:name="introduction"/>
    <w:p>
      <w:pPr>
        <w:pStyle w:val="Heading3"/>
      </w:pPr>
      <w:r>
        <w:t xml:space="preserve">1. Introduction</w:t>
      </w:r>
    </w:p>
    <w:p>
      <w:pPr>
        <w:pStyle w:val="FirstParagraph"/>
      </w:pPr>
      <w:r>
        <w:t xml:space="preserve">Mexico City, officially known as Mexico City (formerly Distrito Federal), stands as one of the most complex urban environments on the planet. As a megacity located high in the Valley of Mexico at an elevation of over 2,240 meters, it faces unique geographical and atmospheric challenges. The rapid population growth that characterized much of the late 20th century has given way to a modern struggle for sustainability, sanitation, and air quality preservation. In this context, the</w:t>
      </w:r>
      <w:r>
        <w:t xml:space="preserve"> </w:t>
      </w:r>
      <w:r>
        <w:rPr>
          <w:bCs/>
          <w:b/>
        </w:rPr>
        <w:t xml:space="preserve">Environmental Engineer</w:t>
      </w:r>
      <w:r>
        <w:t xml:space="preserve"> </w:t>
      </w:r>
      <w:r>
        <w:t xml:space="preserve">emerges not merely as a technical consultant but as an essential architect of public health and ecological stability.</w:t>
      </w:r>
    </w:p>
    <w:p>
      <w:pPr>
        <w:pStyle w:val="BodyText"/>
      </w:pPr>
      <w:r>
        <w:t xml:space="preserve">This term paper explores the multifaceted responsibilities of the Environmental Engineer within the specific constraints and opportunities presented by Mexico City. It argues that without specialized engineering interventions tailored to the local hydro-geological realities—specifically land subsidence and air pollution—the city’s habitability is at risk. The discussion will focus on water management systems, air quality control technologies, and waste management infrastructure, all of which are critical pillars supporting the urban life in</w:t>
      </w:r>
      <w:r>
        <w:t xml:space="preserve"> </w:t>
      </w:r>
      <w:r>
        <w:rPr>
          <w:bCs/>
          <w:b/>
        </w:rPr>
        <w:t xml:space="preserve">Mexico City</w:t>
      </w:r>
      <w:r>
        <w:t xml:space="preserve">.</w:t>
      </w:r>
    </w:p>
    <w:bookmarkEnd w:id="20"/>
    <w:bookmarkStart w:id="21" w:name="X3ce96dd6482770a077d2caa635d14c0c8fd4cf0"/>
    <w:p>
      <w:pPr>
        <w:pStyle w:val="Heading3"/>
      </w:pPr>
      <w:r>
        <w:t xml:space="preserve">2. Hydro-Geological Challenges: Water Scarcity and Subsidence</w:t>
      </w:r>
    </w:p>
    <w:p>
      <w:pPr>
        <w:pStyle w:val="FirstParagraph"/>
      </w:pPr>
      <w:r>
        <w:t xml:space="preserve">The most pressing issue facing environmental professionals in</w:t>
      </w:r>
      <w:r>
        <w:t xml:space="preserve"> </w:t>
      </w:r>
      <w:r>
        <w:rPr>
          <w:bCs/>
          <w:b/>
        </w:rPr>
        <w:t xml:space="preserve">Mexico City</w:t>
      </w:r>
      <w:r>
        <w:t xml:space="preserve"> </w:t>
      </w:r>
      <w:r>
        <w:t xml:space="preserve">is the hydrological paradox of the region. The city sits on the drained lake beds of Texcoco, a semi-arid basin that historically relied on seasonal rainfall and natural aquifer recharge. However, due to over-extraction of groundwater for decades to support a population exceeding nine million people (within federal jurisdiction) and nearly twenty-two million in the metropolitan area, severe land subsidence has occurred.</w:t>
      </w:r>
    </w:p>
    <w:p>
      <w:pPr>
        <w:pStyle w:val="BodyText"/>
      </w:pPr>
      <w:r>
        <w:t xml:space="preserve">The Environmental Engineer plays a pivotal role in addressing this crisis. Their work involves the design and implementation of advanced aquifer recharge projects. Unlike traditional engineers who might focus solely on extraction efficiency, environmental engineers must calculate sustainable yield rates that prevent further structural damage to buildings and infrastructure. In Mexico City, subsidence can reach up to 50 centimeters annually in certain zones like Iztapalapa, threatening the integrity of the massive drainage systems that protect the city from flooding.</w:t>
      </w:r>
    </w:p>
    <w:p>
      <w:pPr>
        <w:pStyle w:val="BodyText"/>
      </w:pPr>
      <w:r>
        <w:t xml:space="preserve">Furthermore, water distribution in</w:t>
      </w:r>
      <w:r>
        <w:t xml:space="preserve"> </w:t>
      </w:r>
      <w:r>
        <w:rPr>
          <w:bCs/>
          <w:b/>
        </w:rPr>
        <w:t xml:space="preserve">Mexico City</w:t>
      </w:r>
      <w:r>
        <w:t xml:space="preserve"> </w:t>
      </w:r>
      <w:r>
        <w:t xml:space="preserve">is inefficient, with significant losses due to aging infrastructure. Environmental engineers are tasked with designing smart water networks that utilize sensor technology to detect leaks in real-time. They also manage the complex "Azqueltzin" project (often referred to locally as the Tunnel of Justice), a massive interceptor tunnel designed to divert excess water away from the subsidence zones toward recharge areas and treatment facilities. The engineering precision required for such projects, coupled with environmental impact assessments, defines the modern scope of this profession in the region.</w:t>
      </w:r>
    </w:p>
    <w:bookmarkEnd w:id="21"/>
    <w:bookmarkStart w:id="22" w:name="Xee57db3be077a18bf60c711abd5ef313028302a"/>
    <w:p>
      <w:pPr>
        <w:pStyle w:val="Heading3"/>
      </w:pPr>
      <w:r>
        <w:t xml:space="preserve">3. Air Quality Control and Atmospheric Modeling</w:t>
      </w:r>
    </w:p>
    <w:p>
      <w:pPr>
        <w:pStyle w:val="FirstParagraph"/>
      </w:pPr>
      <w:r>
        <w:t xml:space="preserve">Mexico City is geographically surrounded by mountains, creating a natural basin that traps pollutants. During dry seasons, thermal inversions prevent vertical air circulation, leading to hazardous levels of particulate matter (PM2.5 and PM10), ozone (O3), and nitrogen oxides (NOx). The historical efforts to clean the air in Mexico City have been globally recognized, yet maintaining these standards requires constant engineering vigilance.</w:t>
      </w:r>
    </w:p>
    <w:p>
      <w:pPr>
        <w:pStyle w:val="BodyText"/>
      </w:pPr>
      <w:r>
        <w:t xml:space="preserve">The Environmental Engineer utilizes atmospheric modeling software to predict pollution episodes. These professionals collaborate with government agencies like the Sistema de Monitoreo Atmosférico (SIMAT) to interpret data and propose actionable mitigation strategies. This includes the technical evaluation of vehicular emissions, where engineers assess the effectiveness of programs such as "Hoy No Circula" (Today Do Not Drive) and promote the transition toward electric mobility.</w:t>
      </w:r>
    </w:p>
    <w:p>
      <w:pPr>
        <w:pStyle w:val="BodyText"/>
      </w:pPr>
      <w:r>
        <w:t xml:space="preserve">Additionally, environmental engineers in Mexico City are responsible for designing industrial emission control systems for factories located on the city's periphery. They ensure compliance with NOM (Normas Oficiales Mexicanas) regarding particulate filtration and gas scrubbing. The integration of green infrastructure—such as vertical gardens and permeable pavements—is also a growing field for environmental engineers, helping to mitigate the "urban heat island" effect that exacerbates ozone formation in</w:t>
      </w:r>
      <w:r>
        <w:t xml:space="preserve"> </w:t>
      </w:r>
      <w:r>
        <w:rPr>
          <w:bCs/>
          <w:b/>
        </w:rPr>
        <w:t xml:space="preserve">Mexico City</w:t>
      </w:r>
      <w:r>
        <w:t xml:space="preserve">.</w:t>
      </w:r>
    </w:p>
    <w:bookmarkEnd w:id="22"/>
    <w:bookmarkStart w:id="23" w:name="X31590a7d83db3eb4b4abeb358fc7c587cc9332d"/>
    <w:p>
      <w:pPr>
        <w:pStyle w:val="Heading3"/>
      </w:pPr>
      <w:r>
        <w:t xml:space="preserve">4. Waste Management and Circular Economy Integration</w:t>
      </w:r>
    </w:p>
    <w:p>
      <w:pPr>
        <w:pStyle w:val="FirstParagraph"/>
      </w:pPr>
      <w:r>
        <w:t xml:space="preserve">The generation of solid waste in Mexico City is monumental, averaging over 12,000 tons per day. The traditional model of landfilling is reaching its capacity limits and poses severe risks to groundwater contamination through leachate production. Here, the Environmental Engineer transitions into a role akin to a systems analyst for material flows.</w:t>
      </w:r>
    </w:p>
    <w:p>
      <w:pPr>
        <w:pStyle w:val="BodyText"/>
      </w:pPr>
      <w:r>
        <w:t xml:space="preserve">In recent years, environmental engineers have been instrumental in pushing for the circular economy within</w:t>
      </w:r>
      <w:r>
        <w:t xml:space="preserve"> </w:t>
      </w:r>
      <w:r>
        <w:rPr>
          <w:bCs/>
          <w:b/>
        </w:rPr>
        <w:t xml:space="preserve">Mexico City</w:t>
      </w:r>
      <w:r>
        <w:t xml:space="preserve">. This involves designing facilities that separate organic waste from inorganic recyclables at the source. Engineers design composting plants that convert organic waste into fertilizer, which can then be used to green the city's parks and agricultural zones on its outskirts. They also engineer sanitary landfills with advanced liner systems to prevent soil and water contamination, a critical task given the fragile hydrogeology of the valley.</w:t>
      </w:r>
    </w:p>
    <w:p>
      <w:pPr>
        <w:pStyle w:val="BodyText"/>
      </w:pPr>
      <w:r>
        <w:t xml:space="preserve">Moreover, they oversee the remediation of "basureros a cielo abierto" (open-air dumps) that still exist in informal settlements. These remediation projects are not just technical but social, requiring engineers to understand community dynamics to implement sustainable waste collection schemes. The environmental engineer thus acts as a bridge between municipal policy and community practice.</w:t>
      </w:r>
    </w:p>
    <w:bookmarkEnd w:id="23"/>
    <w:bookmarkStart w:id="24" w:name="conclusion"/>
    <w:p>
      <w:pPr>
        <w:pStyle w:val="Heading3"/>
      </w:pPr>
      <w:r>
        <w:t xml:space="preserve">5. Conclusion</w:t>
      </w:r>
    </w:p>
    <w:p>
      <w:pPr>
        <w:pStyle w:val="FirstParagraph"/>
      </w:pPr>
      <w:r>
        <w:t xml:space="preserve">The city of Mexico City presents a unique case study for urban environmentalism. It is a place where ancient geography meets modern industrial pressure, creating an environment that demands highly specialized technical solutions. The Environmental Engineer is the cornerstone of this solution set.</w:t>
      </w:r>
    </w:p>
    <w:p>
      <w:pPr>
        <w:pStyle w:val="BodyText"/>
      </w:pPr>
      <w:r>
        <w:t xml:space="preserve">From managing the delicate balance of aquifer recharge to curb land subsidence, to modeling atmospheric flows to reduce toxic smog, and finally reimagining waste as a resource rather than refuse, these professionals are indispensable. Their work ensures that</w:t>
      </w:r>
      <w:r>
        <w:t xml:space="preserve"> </w:t>
      </w:r>
      <w:r>
        <w:rPr>
          <w:bCs/>
          <w:b/>
        </w:rPr>
        <w:t xml:space="preserve">Mexico City</w:t>
      </w:r>
      <w:r>
        <w:t xml:space="preserve"> </w:t>
      </w:r>
      <w:r>
        <w:t xml:space="preserve">does not just survive its demographic and geographic challenges but adapts toward a more resilient future. As climate change intensifies extreme weather events in the region, the role of the Environmental Engineer will only grow in importance, requiring continuous innovation, rigorous scientific application, and unwavering commitment to public welfare.</w:t>
      </w:r>
    </w:p>
    <w:p>
      <w:pPr>
        <w:pStyle w:val="BodyText"/>
      </w:pPr>
      <w:r>
        <w:t xml:space="preserve">In conclusion, investing in environmental engineering expertise is not merely an economic expense for Mexico City; it is a fundamental investment in its long-term viability. The synergy between geological constraints, atmospheric dynamics, and urban density makes the profession of Environmental Engineering one of the most critical disciplines for the sustainable development of Mexico City.</w:t>
      </w:r>
    </w:p>
    <w:p>
      <w:r>
        <w:pict>
          <v:rect style="width:0;height:1.5pt" o:hralign="center" o:hrstd="t" o:hr="t"/>
        </w:pict>
      </w:r>
    </w:p>
    <w:p>
      <w:pPr>
        <w:pStyle w:val="FirstParagraph"/>
      </w:pPr>
      <w:r>
        <w:rPr>
          <w:iCs/>
          <w:i/>
        </w:rPr>
        <w:t xml:space="preserve">Note: This Term Paper has been prepared to highlight the specific technical and social roles required in this field within this geographic context.</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Environmental Engineer in Mexico City</dc:title>
  <dc:creator/>
  <dc:language>en</dc:language>
  <cp:keywords/>
  <dcterms:created xsi:type="dcterms:W3CDTF">2026-07-29T06:37:39Z</dcterms:created>
  <dcterms:modified xsi:type="dcterms:W3CDTF">2026-07-29T06:37:39Z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