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Myanmar</w:t>
      </w:r>
      <w:r>
        <w:t xml:space="preserve"> </w:t>
      </w:r>
      <w:r>
        <w:t xml:space="preserve">Yangon</w:t>
      </w:r>
    </w:p>
    <w:bookmarkStart w:id="20" w:name="term-paper"/>
    <w:p>
      <w:pPr>
        <w:pStyle w:val="Heading1"/>
      </w:pPr>
      <w:r>
        <w:t xml:space="preserve">Term Paper</w:t>
      </w:r>
    </w:p>
    <w:p>
      <w:pPr>
        <w:pStyle w:val="FirstParagraph"/>
      </w:pPr>
      <w:r>
        <w:rPr>
          <w:bCs/>
          <w:b/>
        </w:rPr>
        <w:t xml:space="preserve">Title:</w:t>
      </w:r>
      <w:r>
        <w:t xml:space="preserve">Bridging Development and Sustainability: The Critical Role of the Environmental Engineer in Myanmar Yangon</w:t>
      </w:r>
    </w:p>
    <w:p>
      <w:pPr>
        <w:pStyle w:val="BodyText"/>
      </w:pPr>
      <w:r>
        <w:rPr>
          <w:bCs/>
          <w:b/>
        </w:rPr>
        <w:t xml:space="preserve">Date:</w:t>
      </w:r>
      <w:r>
        <w:t xml:space="preserve"> </w:t>
      </w:r>
      <w:r>
        <w:t xml:space="preserve">October 26, 2023</w:t>
      </w:r>
    </w:p>
    <w:bookmarkEnd w:id="20"/>
    <w:bookmarkStart w:id="34" w:name="abstract"/>
    <w:p>
      <w:pPr>
        <w:pStyle w:val="Heading1"/>
      </w:pPr>
      <w:r>
        <w:t xml:space="preserve">Abstract</w:t>
      </w:r>
    </w:p>
    <w:p>
      <w:pPr>
        <w:pStyle w:val="FirstParagraph"/>
      </w:pPr>
      <w:r>
        <w:t xml:space="preserve">This term paper examines the indispensable role of the environmental engineer within the rapidly urbanizing context of Myanmar Yangon. As one of Southeast Asia’s most dynamic economic hubs, Yangon faces significant challenges regarding water scarcity, waste management, and air quality degradation. This document explores how specialized engineering solutions are required to mitigate these issues while supporting infrastructural growth. The paper argues that the environmental engineer serves as a vital bridge between modern developmental needs and ecological preservation in Myanmar Yangon.</w:t>
      </w:r>
    </w:p>
    <w:bookmarkStart w:id="21" w:name="introduction"/>
    <w:p>
      <w:pPr>
        <w:pStyle w:val="Heading2"/>
      </w:pPr>
      <w:r>
        <w:t xml:space="preserve">1. Introduction</w:t>
      </w:r>
    </w:p>
    <w:p>
      <w:pPr>
        <w:pStyle w:val="FirstParagraph"/>
      </w:pPr>
      <w:r>
        <w:t xml:space="preserve">The city of Myanmar Yangon stands at a critical juncture in its history. As the largest commercial city and former capital, it has experienced an exponential surge in population and industrial activity over the past two decades. This rapid urbanization has placed immense strain on existing infrastructure and natural resources. In this complex landscape, the concept of sustainable development is no longer optional but imperative for public health and economic stability.</w:t>
      </w:r>
    </w:p>
    <w:p>
      <w:pPr>
        <w:pStyle w:val="BodyText"/>
      </w:pPr>
      <w:r>
        <w:t xml:space="preserve">Central to achieving this sustainability is the professional expertise of the environmental engineer. An environmental engineer applies scientific and engineering principles to improve and maintain the environment, focusing on water, air, soil conservation, waste management, and public health. In the specific context of Myanmar Yangon, where regulatory frameworks are evolving and infrastructure deficits persist, the role of this discipline is particularly acute.</w:t>
      </w:r>
    </w:p>
    <w:bookmarkEnd w:id="21"/>
    <w:bookmarkStart w:id="24" w:name="X2a66af3d11ec6224d6279bbc85693dbcb260706"/>
    <w:p>
      <w:pPr>
        <w:pStyle w:val="Heading2"/>
      </w:pPr>
      <w:r>
        <w:t xml:space="preserve">2. Water Resource Management in a Coastal Metropolis</w:t>
      </w:r>
    </w:p>
    <w:p>
      <w:pPr>
        <w:pStyle w:val="FirstParagraph"/>
      </w:pPr>
      <w:r>
        <w:t xml:space="preserve">One of the most pressing challenges facing Myanmar Yangon is water security. Located on the banks of the Yangon River, one might assume that water scarcity would not be an issue; however, contamination and inadequate distribution systems present severe problems. The environmental engineer plays a pivotal role in designing and managing systems that ensure clean potable water for residents.</w:t>
      </w:r>
    </w:p>
    <w:bookmarkStart w:id="22" w:name="wastewater-treatment-infrastructure"/>
    <w:p>
      <w:pPr>
        <w:pStyle w:val="Heading3"/>
      </w:pPr>
      <w:r>
        <w:t xml:space="preserve">2.1 Wastewater Treatment Infrastructure</w:t>
      </w:r>
    </w:p>
    <w:p>
      <w:pPr>
        <w:pStyle w:val="FirstParagraph"/>
      </w:pPr>
      <w:r>
        <w:t xml:space="preserve">A significant portion of urban wastewater in Myanmar Yangon currently flows untreated into the river and surrounding canals due to limited treatment facilities. The environmental engineer is tasked with designing efficient wastewater treatment plants (WWTPs) that can handle high biological oxygen demand (BOD) loads. Furthermore, these engineers must develop decentralized sanitation systems for areas where main sewer lines are not yet available. This involves utilizing technology that is both effective and adaptable to the local climatic conditions, ensuring that the Yangon River ecosystem remains viable for fishing and transportation.</w:t>
      </w:r>
    </w:p>
    <w:bookmarkEnd w:id="22"/>
    <w:bookmarkStart w:id="23" w:name="flood-control-and-drainage"/>
    <w:p>
      <w:pPr>
        <w:pStyle w:val="Heading3"/>
      </w:pPr>
      <w:r>
        <w:t xml:space="preserve">2.2 Flood Control and Drainage</w:t>
      </w:r>
    </w:p>
    <w:p>
      <w:pPr>
        <w:pStyle w:val="FirstParagraph"/>
      </w:pPr>
      <w:r>
        <w:t xml:space="preserve">Given its low-lying geography, Myanmar Yangon is highly susceptible to seasonal flooding. Climate change has exacerbated this issue, leading to more intense monsoon rains. Environmental engineers utilize hydrological modeling to design robust drainage networks and retention basins. By integrating green infrastructure solutions, such as permeable pavements and urban wetlands into the city planning of Myanmar Yangon, engineers can mitigate flood risks while enhancing urban biodiversity.</w:t>
      </w:r>
    </w:p>
    <w:bookmarkEnd w:id="23"/>
    <w:bookmarkEnd w:id="24"/>
    <w:bookmarkStart w:id="26" w:name="solid-waste-management-challenges"/>
    <w:p>
      <w:pPr>
        <w:pStyle w:val="Heading2"/>
      </w:pPr>
      <w:r>
        <w:t xml:space="preserve">3. Solid Waste Management Challenges</w:t>
      </w:r>
    </w:p>
    <w:p>
      <w:pPr>
        <w:pStyle w:val="FirstParagraph"/>
      </w:pPr>
      <w:r>
        <w:t xml:space="preserve">Rapid urbanization in Myanmar Yangon has led to a corresponding spike in municipal solid waste generation. The traditional methods of waste disposal are often insufficient, leading to blocked drains and unsanitary conditions that contribute to disease outbreaks. Here, the environmental engineer shifts focus from pure treatment to resource recovery and systemic design.</w:t>
      </w:r>
    </w:p>
    <w:bookmarkStart w:id="25" w:name="sanitary-landfills-and-recycling"/>
    <w:p>
      <w:pPr>
        <w:pStyle w:val="Heading3"/>
      </w:pPr>
      <w:r>
        <w:t xml:space="preserve">3.1 Sanitary Landfills and Recycling</w:t>
      </w:r>
    </w:p>
    <w:p>
      <w:pPr>
        <w:pStyle w:val="FirstParagraph"/>
      </w:pPr>
      <w:r>
        <w:t xml:space="preserve">The primary responsibility in waste management is the design of sanitary landfills that prevent leachate contamination of groundwater. Environmental engineers in Myanmar Yangon must conduct site selection studies to identify locations that are geologically stable and distant from residential zones. Additionally, there is a growing push towards circular economy models. Engineers are designing facilities for sorting, recycling, and composting organic waste. By diverting biodegradable waste from landfills to composting units suitable for local agriculture in Myanmar Yangon, the environmental engineer reduces methane emissions and creates valuable soil amendments.</w:t>
      </w:r>
    </w:p>
    <w:bookmarkEnd w:id="25"/>
    <w:bookmarkEnd w:id="26"/>
    <w:bookmarkStart w:id="28" w:name="X80a2ed3b808799afec20e64ec69ca8074a5d587"/>
    <w:p>
      <w:pPr>
        <w:pStyle w:val="Heading2"/>
      </w:pPr>
      <w:r>
        <w:t xml:space="preserve">4. Air Quality and Industrial Pollution Control</w:t>
      </w:r>
    </w:p>
    <w:p>
      <w:pPr>
        <w:pStyle w:val="FirstParagraph"/>
      </w:pPr>
      <w:r>
        <w:t xml:space="preserve">As Myanmar Yangon expands its industrial zones to attract foreign direct investment, air quality has become a major public health concern. The burning of fossil fuels, construction dust, and emissions from factories contribute to poor ambient air quality.</w:t>
      </w:r>
    </w:p>
    <w:bookmarkStart w:id="27" w:name="emission-standards-and-technologies"/>
    <w:p>
      <w:pPr>
        <w:pStyle w:val="Heading3"/>
      </w:pPr>
      <w:r>
        <w:t xml:space="preserve">4.1 Emission Standards and Technologies</w:t>
      </w:r>
    </w:p>
    <w:p>
      <w:pPr>
        <w:pStyle w:val="FirstParagraph"/>
      </w:pPr>
      <w:r>
        <w:t xml:space="preserve">The environmental engineer is responsible for designing scrubbers, electrostatic precipitators, and other air pollution control devices for industrial facilities. In Myanmar Yangon, where many industries are transitioning from older technologies to newer ones, engineers provide the technical oversight necessary to ensure compliance with emerging environmental standards. This includes monitoring particulate matter (PM2.5 and PM10) levels and advising on the transition to cleaner energy sources.</w:t>
      </w:r>
    </w:p>
    <w:bookmarkEnd w:id="27"/>
    <w:bookmarkEnd w:id="28"/>
    <w:bookmarkStart w:id="30" w:name="X7faf026b1e667e662ffa0d4544c087542cd32cb"/>
    <w:p>
      <w:pPr>
        <w:pStyle w:val="Heading2"/>
      </w:pPr>
      <w:r>
        <w:t xml:space="preserve">5. Policy Integration and Community Engagement</w:t>
      </w:r>
    </w:p>
    <w:p>
      <w:pPr>
        <w:pStyle w:val="FirstParagraph"/>
      </w:pPr>
      <w:r>
        <w:t xml:space="preserve">The technical skills of an environmental engineer must be complemented by a deep understanding of local context. In Myanmar Yangon, successful environmental engineering projects require extensive stakeholder engagement. Engineers often work alongside urban planners, policymakers, and community leaders to ensure that interventions are socially acceptable and culturally relevant.</w:t>
      </w:r>
    </w:p>
    <w:bookmarkStart w:id="29" w:name="regulatory-compliance"/>
    <w:p>
      <w:pPr>
        <w:pStyle w:val="Heading3"/>
      </w:pPr>
      <w:r>
        <w:t xml:space="preserve">5.1 Regulatory Compliance</w:t>
      </w:r>
    </w:p>
    <w:p>
      <w:pPr>
        <w:pStyle w:val="FirstParagraph"/>
      </w:pPr>
      <w:r>
        <w:t xml:space="preserve">The government of Myanmar is increasingly formulating laws regarding environmental protection. The environmental engineer acts as the technical arm of these regulations, translating legal requirements into engineering specifications. Whether it is conducting Environmental Impact Assessments (EIAs) for new high-rise developments in Myanmar Yangon or advising on sustainable urban planning, this professional ensures that development does not come at the expense of long-term ecological health.</w:t>
      </w:r>
    </w:p>
    <w:bookmarkEnd w:id="29"/>
    <w:bookmarkEnd w:id="30"/>
    <w:bookmarkStart w:id="31" w:name="future-outlook-and-capacity-building"/>
    <w:p>
      <w:pPr>
        <w:pStyle w:val="Heading2"/>
      </w:pPr>
      <w:r>
        <w:t xml:space="preserve">6. Future Outlook and Capacity Building</w:t>
      </w:r>
    </w:p>
    <w:p>
      <w:pPr>
        <w:pStyle w:val="FirstParagraph"/>
      </w:pPr>
      <w:r>
        <w:t xml:space="preserve">The future of environmental sustainability in Myanmar Yangon relies heavily on the capacity building of local professionals. There is a need for continuous education and training in emerging technologies such as smart water grids, renewable energy integration, and advanced waste-to-energy systems.</w:t>
      </w:r>
    </w:p>
    <w:p>
      <w:pPr>
        <w:pStyle w:val="BodyText"/>
      </w:pPr>
      <w:r>
        <w:t xml:space="preserve">Universities and technical institutes within Myanmar must collaborate with international experts to foster a new generation of environmental engineers who are equipped to handle the unique challenges of the region. By empowering local talent, Myanmar Yangon can reduce dependency on foreign consultancy for basic infrastructure projects, ensuring that solutions are tailored specifically to local needs and budget constraints.</w:t>
      </w:r>
    </w:p>
    <w:bookmarkEnd w:id="31"/>
    <w:bookmarkStart w:id="32" w:name="conclusion"/>
    <w:p>
      <w:pPr>
        <w:pStyle w:val="Heading2"/>
      </w:pPr>
      <w:r>
        <w:t xml:space="preserve">7. Conclusion</w:t>
      </w:r>
    </w:p>
    <w:p>
      <w:pPr>
        <w:pStyle w:val="FirstParagraph"/>
      </w:pPr>
      <w:r>
        <w:t xml:space="preserve">In conclusion, the environmental engineer is a cornerstone of sustainable urbanization in Myanmar Yangon. Through rigorous analysis and innovative design, these professionals address critical issues related to water quality, waste disposal, and air pollution. As Myanmar Yangon continues its trajectory toward becoming a major regional economic player, the integration of environmental engineering principles into city planning is not just an environmental imperative but an economic necessity.</w:t>
      </w:r>
    </w:p>
    <w:p>
      <w:pPr>
        <w:pStyle w:val="BodyText"/>
      </w:pPr>
      <w:r>
        <w:t xml:space="preserve">The challenges are significant, ranging from aging infrastructure to rapid population growth. However, by leveraging modern engineering solutions and fostering local expertise, Myanmar Yangon can navigate these challenges successfully. The role of the environmental engineer extends beyond technical problem-solving; it is about safeguarding the health and well-being of the citizens while preserving the natural heritage of this historic city for future generations.</w:t>
      </w:r>
    </w:p>
    <w:bookmarkEnd w:id="32"/>
    <w:bookmarkStart w:id="33" w:name="references"/>
    <w:p>
      <w:pPr>
        <w:pStyle w:val="Heading2"/>
      </w:pPr>
      <w:r>
        <w:t xml:space="preserve">8. References</w:t>
      </w:r>
    </w:p>
    <w:p>
      <w:pPr>
        <w:numPr>
          <w:ilvl w:val="0"/>
          <w:numId w:val="1001"/>
        </w:numPr>
        <w:pStyle w:val="Compact"/>
      </w:pPr>
      <w:r>
        <w:t xml:space="preserve">- Asian Development Bank. (2019). Water Supply and Sanitation in Myanmar.</w:t>
      </w:r>
    </w:p>
    <w:p>
      <w:pPr>
        <w:numPr>
          <w:ilvl w:val="0"/>
          <w:numId w:val="1001"/>
        </w:numPr>
        <w:pStyle w:val="Compact"/>
      </w:pPr>
      <w:r>
        <w:t xml:space="preserve">- United Nations Human Settlements Programme (UN-Habitat). (2018). Yangon City Profile.</w:t>
      </w:r>
    </w:p>
    <w:p>
      <w:pPr>
        <w:numPr>
          <w:ilvl w:val="0"/>
          <w:numId w:val="1001"/>
        </w:numPr>
        <w:pStyle w:val="Compact"/>
      </w:pPr>
      <w:r>
        <w:t xml:space="preserve">- Ministry of Environmental Conservation and Forestry, Myanmar. Various reports on industrial waste management.</w:t>
      </w:r>
    </w:p>
    <w:p>
      <w:pPr>
        <w:numPr>
          <w:ilvl w:val="0"/>
          <w:numId w:val="1001"/>
        </w:numPr>
        <w:pStyle w:val="Compact"/>
      </w:pPr>
      <w:r>
        <w:t xml:space="preserve">- Journal of Environmental Engineering, Special Issues on Urbanization in Southeast Asia.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Myanmar Yangon</dc:title>
  <dc:creator/>
  <dc:language>en</dc:language>
  <cp:keywords/>
  <dcterms:created xsi:type="dcterms:W3CDTF">2026-07-29T04:59:25Z</dcterms:created>
  <dcterms:modified xsi:type="dcterms:W3CDTF">2026-07-29T04:59:25Z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