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4" w:name="term-paper"/>
    <w:p>
      <w:pPr>
        <w:pStyle w:val="Heading1"/>
      </w:pPr>
      <w:r>
        <w:t xml:space="preserve">Term Paper</w:t>
      </w:r>
    </w:p>
    <w:p>
      <w:pPr>
        <w:pStyle w:val="FirstParagraph"/>
      </w:pPr>
      <w:r>
        <w:rPr>
          <w:bCs/>
          <w:b/>
        </w:rPr>
        <w:t xml:space="preserve">Title:</w:t>
      </w:r>
      <w:r>
        <w:t xml:space="preserve">The Strategic Imperative of Environmental Engineering in the Development of South Africa Cape Town: Balancing Urban Growth with Ecological Preservation.</w:t>
      </w:r>
    </w:p>
    <w:p>
      <w:pPr>
        <w:pStyle w:val="BodyText"/>
      </w:pPr>
      <w:r>
        <w:br/>
      </w:r>
    </w:p>
    <w:p>
      <w:pPr>
        <w:pStyle w:val="BodyText"/>
      </w:pPr>
      <w:r>
        <w:rPr>
          <w:iCs/>
          <w:i/>
        </w:rPr>
        <w:t xml:space="preserve">This document explores the critical role of the Environmental Engineer within the unique geographical, social, and political context of South Africa Cape Town. It addresses water scarcity, waste management challenges, and regulatory compliance as central pillars for sustainable urban development.</w:t>
      </w:r>
    </w:p>
    <w:bookmarkStart w:id="20" w:name="introduction"/>
    <w:p>
      <w:pPr>
        <w:pStyle w:val="Heading2"/>
      </w:pPr>
      <w:r>
        <w:t xml:space="preserve">1. Introduction</w:t>
      </w:r>
    </w:p>
    <w:p>
      <w:pPr>
        <w:pStyle w:val="FirstParagraph"/>
      </w:pPr>
      <w:r>
        <w:t xml:space="preserve">The intersection of rapid urbanization and environmental sustainability presents one of the most significant challenges of the twenty-first century. Nowhere is this tension more palpable than in</w:t>
      </w:r>
      <w:r>
        <w:t xml:space="preserve"> </w:t>
      </w:r>
      <w:r>
        <w:rPr>
          <w:bCs/>
          <w:b/>
        </w:rPr>
        <w:t xml:space="preserve">South Africa Cape Town</w:t>
      </w:r>
      <w:r>
        <w:t xml:space="preserve">, a city renowned for its breathtaking natural beauty yet grappling with complex infrastructural deficits. As a hub for tourism, commerce, and diverse cultural heritage,</w:t>
      </w:r>
      <w:r>
        <w:t xml:space="preserve"> </w:t>
      </w:r>
      <w:r>
        <w:rPr>
          <w:bCs/>
          <w:b/>
        </w:rPr>
        <w:t xml:space="preserve">South Africa Cape Town</w:t>
      </w:r>
      <w:r>
        <w:t xml:space="preserve"> </w:t>
      </w:r>
      <w:r>
        <w:t xml:space="preserve">serves as a microcosm of the broader developmental struggles facing developing nations. Within this landscape, the</w:t>
      </w:r>
      <w:r>
        <w:t xml:space="preserve"> </w:t>
      </w:r>
      <w:r>
        <w:rPr>
          <w:bCs/>
          <w:b/>
        </w:rPr>
        <w:t xml:space="preserve">Environmental Engineer</w:t>
      </w:r>
      <w:r>
        <w:t xml:space="preserve"> </w:t>
      </w:r>
      <w:r>
        <w:t xml:space="preserve">emerges not merely as a technical specialist but as a pivotal architect of resilience and sustainability.</w:t>
      </w:r>
    </w:p>
    <w:p>
      <w:pPr>
        <w:pStyle w:val="BodyText"/>
      </w:pPr>
      <w:r>
        <w:t xml:space="preserve">This term paper aims to delineate the multifaceted responsibilities of an Environmental Engineer operating within the metropolitan area of Cape Town. It will examine how these professionals navigate the triad of water security, waste management, and regulatory adherence to foster a sustainable future for residents and visitors alike. By analyzing specific local challenges such as "Day Zero" and informal settlement sanitation issues, this paper highlights the indispensable nature of environmental engineering expertise in</w:t>
      </w:r>
      <w:r>
        <w:t xml:space="preserve"> </w:t>
      </w:r>
      <w:r>
        <w:rPr>
          <w:bCs/>
          <w:b/>
        </w:rPr>
        <w:t xml:space="preserve">South Africa Cape Town</w:t>
      </w:r>
      <w:r>
        <w:t xml:space="preserve">.</w:t>
      </w:r>
    </w:p>
    <w:bookmarkEnd w:id="20"/>
    <w:bookmarkStart w:id="21" w:name="X6115a74f32c4ba00eb4f99dc9b1e9337e625fd8"/>
    <w:p>
      <w:pPr>
        <w:pStyle w:val="Heading2"/>
      </w:pPr>
      <w:r>
        <w:t xml:space="preserve">2. The Contextual Landscape of South Africa Cape Town</w:t>
      </w:r>
    </w:p>
    <w:p>
      <w:pPr>
        <w:pStyle w:val="FirstParagraph"/>
      </w:pPr>
      <w:r>
        <w:t xml:space="preserve">To understand the role of the Environmental Engineer, one must first appreciate the unique environmental and socio-economic context of</w:t>
      </w:r>
      <w:r>
        <w:t xml:space="preserve"> </w:t>
      </w:r>
      <w:r>
        <w:rPr>
          <w:bCs/>
          <w:b/>
        </w:rPr>
        <w:t xml:space="preserve">South Africa Cape Town</w:t>
      </w:r>
      <w:r>
        <w:t xml:space="preserve">. Located at a convergent point of two oceans and bordered by Table Mountain, the city possesses a Mediterranean climate characterized by dry summers and wet winters. This climatic pattern creates inherent vulnerability to drought, as evidenced by the severe water crisis experienced between 2015 and 2018.</w:t>
      </w:r>
    </w:p>
    <w:p>
      <w:pPr>
        <w:pStyle w:val="BodyText"/>
      </w:pPr>
      <w:r>
        <w:t xml:space="preserve">Furthermore,</w:t>
      </w:r>
      <w:r>
        <w:t xml:space="preserve"> </w:t>
      </w:r>
      <w:r>
        <w:rPr>
          <w:bCs/>
          <w:b/>
        </w:rPr>
        <w:t xml:space="preserve">South Africa Cape Town</w:t>
      </w:r>
      <w:r>
        <w:t xml:space="preserve"> </w:t>
      </w:r>
      <w:r>
        <w:t xml:space="preserve">is marked by stark spatial inequalities inherited from apartheid-era planning. This results in a dual infrastructure reality: well-serviced formal suburbs coexist with sprawling informal settlements that often lack access to basic sanitation and clean water. The Environmental Engineer must therefore operate within a framework that addresses both high-level ecological conservation and basic human rights regarding essential services.</w:t>
      </w:r>
    </w:p>
    <w:bookmarkEnd w:id="21"/>
    <w:bookmarkStart w:id="24" w:name="X71edfeb3af88920418268bde28e970a944efca4"/>
    <w:p>
      <w:pPr>
        <w:pStyle w:val="Heading2"/>
      </w:pPr>
      <w:r>
        <w:t xml:space="preserve">3. Water Security: From Crisis to Circular Economy</w:t>
      </w:r>
    </w:p>
    <w:p>
      <w:pPr>
        <w:pStyle w:val="FirstParagraph"/>
      </w:pPr>
      <w:r>
        <w:t xml:space="preserve">The most prominent example of the critical need for specialized engineering expertise in the region is the management of water resources. The near-catastrophe of "Day Zero" in 2018, where Cape Town was on the brink of running out of municipal water, served as a wake-up call for</w:t>
      </w:r>
      <w:r>
        <w:t xml:space="preserve"> </w:t>
      </w:r>
      <w:r>
        <w:rPr>
          <w:bCs/>
          <w:b/>
        </w:rPr>
        <w:t xml:space="preserve">South Africa Cape Town</w:t>
      </w:r>
      <w:r>
        <w:t xml:space="preserve">. It demonstrated that traditional supply-side solutions were insufficient given the increasing unpredictability of rainfall patterns due to climate change.</w:t>
      </w:r>
    </w:p>
    <w:bookmarkStart w:id="22" w:name="role-in-drought-mitigation"/>
    <w:p>
      <w:pPr>
        <w:pStyle w:val="Heading3"/>
      </w:pPr>
      <w:r>
        <w:t xml:space="preserve">3.1. Role in Drought Mitigation</w:t>
      </w:r>
    </w:p>
    <w:p>
      <w:pPr>
        <w:pStyle w:val="FirstParagraph"/>
      </w:pPr>
      <w:r>
        <w:t xml:space="preserve">In response, the Environmental Engineer has shifted focus from mere supply augmentation to demand management and alternative sourcing. These professionals are tasked with designing smart water networks that detect leaks in real-time, reducing non-revenue water loss—a significant issue in aging infrastructure. They also lead initiatives for rainwater harvesting systems in both residential and commercial sectors.</w:t>
      </w:r>
    </w:p>
    <w:bookmarkEnd w:id="22"/>
    <w:bookmarkStart w:id="23" w:name="wastewater-reclamation"/>
    <w:p>
      <w:pPr>
        <w:pStyle w:val="Heading3"/>
      </w:pPr>
      <w:r>
        <w:t xml:space="preserve">3.2. Wastewater Reclamation</w:t>
      </w:r>
    </w:p>
    <w:p>
      <w:pPr>
        <w:pStyle w:val="FirstParagraph"/>
      </w:pPr>
      <w:r>
        <w:t xml:space="preserve">A crucial aspect of the Environmental Engineer’s portfolio is wastewater reclamation. In</w:t>
      </w:r>
      <w:r>
        <w:t xml:space="preserve"> </w:t>
      </w:r>
      <w:r>
        <w:rPr>
          <w:bCs/>
          <w:b/>
        </w:rPr>
        <w:t xml:space="preserve">South Africa Cape Town</w:t>
      </w:r>
      <w:r>
        <w:t xml:space="preserve">, treated wastewater is increasingly viewed not as waste, but as a resource. Engineers are designing advanced treatment plants capable of producing potable-grade water from sewage effluent, a process known as direct potable reuse or indirect potable reuse. This technological leap ensures that the city’s water resilience is bolstered against future climatic shocks, securing the livelihoods of millions.</w:t>
      </w:r>
    </w:p>
    <w:bookmarkEnd w:id="23"/>
    <w:bookmarkEnd w:id="24"/>
    <w:bookmarkStart w:id="27" w:name="waste-management-and-circular-economy"/>
    <w:p>
      <w:pPr>
        <w:pStyle w:val="Heading2"/>
      </w:pPr>
      <w:r>
        <w:t xml:space="preserve">4. Waste Management and Circular Economy</w:t>
      </w:r>
    </w:p>
    <w:p>
      <w:pPr>
        <w:pStyle w:val="FirstParagraph"/>
      </w:pPr>
      <w:r>
        <w:t xml:space="preserve">Beyond water, waste management constitutes another major domain for Environmental Engineers in</w:t>
      </w:r>
      <w:r>
        <w:t xml:space="preserve"> </w:t>
      </w:r>
      <w:r>
        <w:rPr>
          <w:bCs/>
          <w:b/>
        </w:rPr>
        <w:t xml:space="preserve">South Africa Cape Town</w:t>
      </w:r>
      <w:r>
        <w:t xml:space="preserve">. The city generates substantial volumes of solid waste annually. Traditional landfill methods are becoming unsustainable due to limited space and environmental pollution concerns, including methane emissions and leachate contamination of groundwater.</w:t>
      </w:r>
    </w:p>
    <w:bookmarkStart w:id="25" w:name="waste-to-energy-solutions"/>
    <w:p>
      <w:pPr>
        <w:pStyle w:val="Heading3"/>
      </w:pPr>
      <w:r>
        <w:t xml:space="preserve">4.1. Waste-to-Energy Solutions</w:t>
      </w:r>
    </w:p>
    <w:p>
      <w:pPr>
        <w:pStyle w:val="FirstParagraph"/>
      </w:pPr>
      <w:r>
        <w:t xml:space="preserve">The Environmental Engineer plays a central role in transitioning the city toward a circular economy. This involves designing systems for waste segregation at source, promoting recycling facilities, and exploring waste-to-energy technologies. In</w:t>
      </w:r>
      <w:r>
        <w:t xml:space="preserve"> </w:t>
      </w:r>
      <w:r>
        <w:rPr>
          <w:bCs/>
          <w:b/>
        </w:rPr>
        <w:t xml:space="preserve">South Africa Cape Town</w:t>
      </w:r>
      <w:r>
        <w:t xml:space="preserve">, there is a growing emphasis on organic waste processing to produce compost or biogas, thereby reducing the volume of waste sent to landfills while generating renewable energy.</w:t>
      </w:r>
    </w:p>
    <w:bookmarkEnd w:id="25"/>
    <w:bookmarkStart w:id="26" w:name="managing-informal-settlement-waste"/>
    <w:p>
      <w:pPr>
        <w:pStyle w:val="Heading3"/>
      </w:pPr>
      <w:r>
        <w:t xml:space="preserve">4.2. Managing Informal Settlement Waste</w:t>
      </w:r>
    </w:p>
    <w:p>
      <w:pPr>
        <w:pStyle w:val="FirstParagraph"/>
      </w:pPr>
      <w:r>
        <w:t xml:space="preserve">A unique challenge in this context is managing waste in informal settlements where formal collection services are intermittent. Environmental Engineers collaborate with social workers and local communities to design low-cost, high-impact sanitation and waste disposal solutions. These may include container-based sanitation systems that are collected regularly, hygienically processed, and emptied into central treatment plants. This approach not only improves public health but also restores dignity to marginalized communities.</w:t>
      </w:r>
    </w:p>
    <w:bookmarkEnd w:id="26"/>
    <w:bookmarkEnd w:id="27"/>
    <w:bookmarkStart w:id="30" w:name="X8fc26fe6b33efc267a2056a5155adc997276e28"/>
    <w:p>
      <w:pPr>
        <w:pStyle w:val="Heading2"/>
      </w:pPr>
      <w:r>
        <w:t xml:space="preserve">5. Regulatory Compliance and Policy Integration</w:t>
      </w:r>
    </w:p>
    <w:p>
      <w:pPr>
        <w:pStyle w:val="FirstParagraph"/>
      </w:pPr>
      <w:r>
        <w:t xml:space="preserve">The work of the Environmental Engineer in</w:t>
      </w:r>
      <w:r>
        <w:t xml:space="preserve"> </w:t>
      </w:r>
      <w:r>
        <w:rPr>
          <w:bCs/>
          <w:b/>
        </w:rPr>
        <w:t xml:space="preserve">South Africa Cape Town</w:t>
      </w:r>
      <w:r>
        <w:t xml:space="preserve"> </w:t>
      </w:r>
      <w:r>
        <w:t xml:space="preserve">does not exist in a vacuum; it is deeply embedded in a robust regulatory framework. National legislation, such as the National Environmental Management Act (NEMA), sets strict guidelines for pollution control and resource use. However, local bylaws and municipal policies often require additional layers of enforcement.</w:t>
      </w:r>
    </w:p>
    <w:bookmarkStart w:id="28" w:name="bridging-technical-and-legal-gaps"/>
    <w:p>
      <w:pPr>
        <w:pStyle w:val="Heading3"/>
      </w:pPr>
      <w:r>
        <w:t xml:space="preserve">5.1. Bridging Technical and Legal Gaps</w:t>
      </w:r>
    </w:p>
    <w:p>
      <w:pPr>
        <w:pStyle w:val="FirstParagraph"/>
      </w:pPr>
      <w:r>
        <w:t xml:space="preserve">The Environmental Engineer acts as a bridge between technical feasibility and legal compliance. They conduct Environmental Impact Assessments (EIAs) for new developments, ensuring that construction projects do not adversely affect sensitive ecosystems such as the fynbos biome, which is endemic to the Cape Floristic Region. By interpreting complex regulations into actionable engineering designs, these professionals ensure that urban development in</w:t>
      </w:r>
      <w:r>
        <w:t xml:space="preserve"> </w:t>
      </w:r>
      <w:r>
        <w:rPr>
          <w:bCs/>
          <w:b/>
        </w:rPr>
        <w:t xml:space="preserve">South Africa Cape Town</w:t>
      </w:r>
      <w:r>
        <w:t xml:space="preserve"> </w:t>
      </w:r>
      <w:r>
        <w:t xml:space="preserve">proceeds without compromising ecological integrity.</w:t>
      </w:r>
    </w:p>
    <w:bookmarkEnd w:id="28"/>
    <w:bookmarkStart w:id="29" w:name="air-quality-management"/>
    <w:p>
      <w:pPr>
        <w:pStyle w:val="Heading3"/>
      </w:pPr>
      <w:r>
        <w:t xml:space="preserve">5.2. Air Quality Management</w:t>
      </w:r>
    </w:p>
    <w:p>
      <w:pPr>
        <w:pStyle w:val="FirstParagraph"/>
      </w:pPr>
      <w:r>
        <w:t xml:space="preserve">In addition to water and waste, air quality is a growing concern due to increased vehicular traffic and industrial activity. Environmental Engineers monitor particulate matter emissions and design mitigation strategies, such as green belts or filtration systems for industrial plants. Their work ensures that</w:t>
      </w:r>
      <w:r>
        <w:t xml:space="preserve"> </w:t>
      </w:r>
      <w:r>
        <w:rPr>
          <w:bCs/>
          <w:b/>
        </w:rPr>
        <w:t xml:space="preserve">South Africa Cape Town</w:t>
      </w:r>
      <w:r>
        <w:t xml:space="preserve"> </w:t>
      </w:r>
      <w:r>
        <w:t xml:space="preserve">meets national air quality standards, protecting public health from respiratory diseases.</w:t>
      </w:r>
    </w:p>
    <w:bookmarkEnd w:id="29"/>
    <w:bookmarkEnd w:id="30"/>
    <w:bookmarkStart w:id="31" w:name="X80694ae9d0d29b3959b15e521254429ee30f921"/>
    <w:p>
      <w:pPr>
        <w:pStyle w:val="Heading2"/>
      </w:pPr>
      <w:r>
        <w:t xml:space="preserve">6. Community Engagement and Social Responsibility</w:t>
      </w:r>
    </w:p>
    <w:p>
      <w:pPr>
        <w:pStyle w:val="FirstParagraph"/>
      </w:pPr>
      <w:r>
        <w:t xml:space="preserve">A distinct characteristic of environmental engineering in developing contexts is the necessity for community engagement. Projects implemented by an Environmental Engineer in</w:t>
      </w:r>
      <w:r>
        <w:t xml:space="preserve"> </w:t>
      </w:r>
      <w:r>
        <w:rPr>
          <w:bCs/>
          <w:b/>
        </w:rPr>
        <w:t xml:space="preserve">South Africa Cape Town</w:t>
      </w:r>
      <w:r>
        <w:t xml:space="preserve"> </w:t>
      </w:r>
      <w:r>
        <w:t xml:space="preserve">often fail if they do not account for local social dynamics. Therefore, these engineers must possess soft skills that allow them to communicate technical concepts to laypeople and stakeholders.</w:t>
      </w:r>
    </w:p>
    <w:p>
      <w:pPr>
        <w:pStyle w:val="BodyText"/>
      </w:pPr>
      <w:r>
        <w:t xml:space="preserve">Educational campaigns regarding water conservation, such as the "Every Drop Counts" initiative, were largely driven by the collaborative efforts of engineers and communication specialists. By empowering citizens with knowledge and involving them in the planning process, Environmental Engineers foster a sense of ownership over environmental solutions. This participatory approach is vital for long-term sustainability in a city as diverse and socially complex as</w:t>
      </w:r>
      <w:r>
        <w:t xml:space="preserve"> </w:t>
      </w:r>
      <w:r>
        <w:rPr>
          <w:bCs/>
          <w:b/>
        </w:rPr>
        <w:t xml:space="preserve">South Africa Cape Town</w:t>
      </w:r>
      <w:r>
        <w:t xml:space="preserve">.</w:t>
      </w:r>
    </w:p>
    <w:bookmarkEnd w:id="31"/>
    <w:bookmarkStart w:id="32" w:name="conclusion"/>
    <w:p>
      <w:pPr>
        <w:pStyle w:val="Heading2"/>
      </w:pPr>
      <w:r>
        <w:t xml:space="preserve">7. Conclusion</w:t>
      </w:r>
    </w:p>
    <w:p>
      <w:pPr>
        <w:pStyle w:val="FirstParagraph"/>
      </w:pPr>
      <w:r>
        <w:t xml:space="preserve">In conclusion, the role of the Environmental Engineer in</w:t>
      </w:r>
      <w:r>
        <w:t xml:space="preserve"> </w:t>
      </w:r>
      <w:r>
        <w:rPr>
          <w:bCs/>
          <w:b/>
        </w:rPr>
        <w:t xml:space="preserve">South Africa Cape Town</w:t>
      </w:r>
      <w:r>
        <w:t xml:space="preserve"> </w:t>
      </w:r>
      <w:r>
        <w:t xml:space="preserve">is expansive and critically important. From tackling the existential threat of water scarcity to managing complex waste streams and ensuring regulatory compliance, these professionals are at the forefront of sustainable urban development. The challenges faced by</w:t>
      </w:r>
      <w:r>
        <w:t xml:space="preserve"> </w:t>
      </w:r>
      <w:r>
        <w:rPr>
          <w:bCs/>
          <w:b/>
        </w:rPr>
        <w:t xml:space="preserve">South Africa Cape Town</w:t>
      </w:r>
      <w:r>
        <w:t xml:space="preserve"> </w:t>
      </w:r>
      <w:r>
        <w:t xml:space="preserve">are not insurmountable; rather, they present opportunities for innovation and resilience-building.</w:t>
      </w:r>
    </w:p>
    <w:p>
      <w:pPr>
        <w:pStyle w:val="BodyText"/>
      </w:pPr>
      <w:r>
        <w:t xml:space="preserve">The Environmental Engineer serves as a guardian of the city’s natural heritage while simultaneously advancing its socio-economic development. As climate change intensifies and urban populations grow, the demand for skilled professionals who can integrate ecological principles with engineering solutions will only increase. For</w:t>
      </w:r>
      <w:r>
        <w:t xml:space="preserve"> </w:t>
      </w:r>
      <w:r>
        <w:rPr>
          <w:bCs/>
          <w:b/>
        </w:rPr>
        <w:t xml:space="preserve">South Africa Cape Town</w:t>
      </w:r>
      <w:r>
        <w:t xml:space="preserve"> </w:t>
      </w:r>
      <w:r>
        <w:t xml:space="preserve">to thrive in the future, it must continue to invest in environmental infrastructure and empower its Environmental Engineers with the resources needed to protect both its people and its planet.</w:t>
      </w:r>
    </w:p>
    <w:bookmarkEnd w:id="32"/>
    <w:bookmarkStart w:id="33" w:name="references"/>
    <w:p>
      <w:pPr>
        <w:pStyle w:val="Heading2"/>
      </w:pPr>
      <w:r>
        <w:t xml:space="preserve">8. References</w:t>
      </w:r>
    </w:p>
    <w:p>
      <w:pPr>
        <w:pStyle w:val="FirstParagraph"/>
      </w:pPr>
      <w:r>
        <w:rPr>
          <w:iCs/>
          <w:i/>
        </w:rPr>
        <w:t xml:space="preserve">(Note: The following references are illustrative of standard academic sources for this topic.)</w:t>
      </w:r>
    </w:p>
    <w:p>
      <w:pPr>
        <w:numPr>
          <w:ilvl w:val="0"/>
          <w:numId w:val="1001"/>
        </w:numPr>
        <w:pStyle w:val="Compact"/>
      </w:pPr>
      <w:r>
        <w:t xml:space="preserve">Cape Town City Council. (2019). *Cape Town Water Crisis Response Report*. Cape Town: City of Cape Town.</w:t>
      </w:r>
    </w:p>
    <w:p>
      <w:pPr>
        <w:numPr>
          <w:ilvl w:val="0"/>
          <w:numId w:val="1001"/>
        </w:numPr>
        <w:pStyle w:val="Compact"/>
      </w:pPr>
      <w:r>
        <w:t xml:space="preserve">National Department of Environmental Affairs. (2014). *National Environmental Management Act, No. 107 of 1998*. Pretoria: Government Printer.</w:t>
      </w:r>
    </w:p>
    <w:p>
      <w:pPr>
        <w:numPr>
          <w:ilvl w:val="0"/>
          <w:numId w:val="1001"/>
        </w:numPr>
        <w:pStyle w:val="Compact"/>
      </w:pPr>
      <w:r>
        <w:t xml:space="preserve">Hoff, E., &amp; Swatuk, L. (2015). *Water Security in South Africa: A Critical Review*. Journal of Southern African Studies.</w:t>
      </w:r>
    </w:p>
    <w:p>
      <w:pPr>
        <w:numPr>
          <w:ilvl w:val="0"/>
          <w:numId w:val="1001"/>
        </w:numPr>
        <w:pStyle w:val="Compact"/>
      </w:pPr>
      <w:r>
        <w:t xml:space="preserve">Pillay, R. (2018). *Urban Water Services in Informal Settlements: The Cape Town Context*. Water SA.</w:t>
      </w:r>
    </w:p>
    <w:p>
      <w:pPr>
        <w:numPr>
          <w:ilvl w:val="0"/>
          <w:numId w:val="1001"/>
        </w:numPr>
        <w:pStyle w:val="Compact"/>
      </w:pPr>
      <w:r>
        <w:t xml:space="preserve">Department of Forestry, Fisheries and the Environment. (2021). *South Africa’s Fourth National Communication to the UNFCCC*. Pretoria: DFFE.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South Africa Cape Town</dc:title>
  <dc:creator/>
  <dc:language>en</dc:language>
  <cp:keywords/>
  <dcterms:created xsi:type="dcterms:W3CDTF">2026-07-29T12:08:37Z</dcterms:created>
  <dcterms:modified xsi:type="dcterms:W3CDTF">2026-07-29T12:08:37Z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