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8" w:name="term-paper"/>
    <w:p>
      <w:pPr>
        <w:pStyle w:val="Heading1"/>
      </w:pPr>
      <w:r>
        <w:t xml:space="preserve">Term Paper</w:t>
      </w:r>
    </w:p>
    <w:p>
      <w:pPr>
        <w:pStyle w:val="FirstParagraph"/>
      </w:pPr>
      <w:r>
        <w:rPr>
          <w:bCs/>
          <w:b/>
        </w:rPr>
        <w:t xml:space="preserve">Title:</w:t>
      </w:r>
      <w:r>
        <w:t xml:space="preserve"> </w:t>
      </w:r>
      <w:r>
        <w:t xml:space="preserve">Integrating Sustainable Urban Development and Industrial Compliance in Turkey Ankara</w:t>
      </w:r>
      <w:r>
        <w:br/>
      </w:r>
      <w:r>
        <w:rPr>
          <w:bCs/>
          <w:b/>
        </w:rPr>
        <w:t xml:space="preserve">Subject:</w:t>
      </w:r>
      <w:r>
        <w:t xml:space="preserve"> </w:t>
      </w:r>
      <w:r>
        <w:t xml:space="preserve">Environmental Engineering and Policy Analysis</w:t>
      </w:r>
      <w:r>
        <w:br/>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of Turkey, particularly within its capital city of Ankara, presents a unique set of environmental challenges that require specialized engineering solutions. This term paper explores the critical role of the Environmental Engineer in managing water resources, waste management systems, and air quality control in Turkey Ankara. By analyzing current infrastructure projects and regulatory frameworks, this document argues that Environmental Engineers are indispensable in balancing economic growth with ecological sustainability. The study highlights specific technical interventions required to mitigate pollution in one of Turkey's most densely populated metropolitan areas.</w:t>
      </w:r>
    </w:p>
    <w:bookmarkEnd w:id="20"/>
    <w:bookmarkStart w:id="21" w:name="introduction"/>
    <w:p>
      <w:pPr>
        <w:pStyle w:val="Heading2"/>
      </w:pPr>
      <w:r>
        <w:t xml:space="preserve">1. Introduction</w:t>
      </w:r>
    </w:p>
    <w:p>
      <w:pPr>
        <w:pStyle w:val="FirstParagraph"/>
      </w:pPr>
      <w:r>
        <w:t xml:space="preserve">In the 21st century, urban centers face unprecedented pressure from population growth, industrial expansion, and climate change. Nowhere is this tension more evident than in Turkey Ankara, a city that serves as the political and administrative heart of Turkey. As an inland metropolis situated on a plateau at approximately 955 meters above sea level, Ankara possesses distinct geographical characteristics that influence its environmental dynamics. The city's water scarcity issues, combined with increasing vehicular emissions and solid waste generation, have created an urgent need for robust environmental management strategies.</w:t>
      </w:r>
    </w:p>
    <w:p>
      <w:pPr>
        <w:pStyle w:val="BodyText"/>
      </w:pPr>
      <w:r>
        <w:t xml:space="preserve">At the forefront of this challenge are Environmental Engineers. These professionals bridge the gap between scientific understanding and practical application, designing systems that protect public health and preserve natural resources. In Turkey Ankara specifically, the role of the Environmental Engineer extends beyond mere compliance with regulations; it involves proactive planning for sustainable urban resilience. This paper aims to detail how these engineers operate within the specific context of Turkey Ankara to address three primary pillars: water resource management, air quality control, and waste treatment infrastructure.</w:t>
      </w:r>
    </w:p>
    <w:bookmarkEnd w:id="21"/>
    <w:bookmarkStart w:id="22" w:name="X955d628c3cc2338ad847fe496367031241cd19f"/>
    <w:p>
      <w:pPr>
        <w:pStyle w:val="Heading2"/>
      </w:pPr>
      <w:r>
        <w:t xml:space="preserve">2. Water Resource Management in a Semi-Arid Context</w:t>
      </w:r>
    </w:p>
    <w:p>
      <w:pPr>
        <w:pStyle w:val="FirstParagraph"/>
      </w:pPr>
      <w:r>
        <w:t xml:space="preserve">Ankara is located in a semi-arid region with limited natural water sources. The dependence on surface waters from the Kızılırmak River and groundwater aquifers has led to significant depletion of local resources. For an Environmental Engineer working in Turkey Ankara, water scarcity is not merely an environmental concern but a critical socio-economic issue that threatens food security and public health.</w:t>
      </w:r>
    </w:p>
    <w:p>
      <w:pPr>
        <w:pStyle w:val="BodyText"/>
      </w:pPr>
      <w:r>
        <w:t xml:space="preserve">The primary responsibility of the Environmental Engineer in this context is the optimization of wastewater treatment and recycling processes. In Turkey Ankara, municipal wastewater treatment plants (WWTPs) are being upgraded to tertiary standards to ensure that reclaimed water can be safely used for agricultural irrigation and industrial cooling. This process involves complex chemical and biological treatments designed to remove pathogens, heavy metals, and nutrient pollutants such as nitrogen and phosphorus.</w:t>
      </w:r>
    </w:p>
    <w:p>
      <w:pPr>
        <w:pStyle w:val="BodyText"/>
      </w:pPr>
      <w:r>
        <w:t xml:space="preserve">Furthermore, engineers in Turkey Ankara are tasked with implementing smart water distribution networks. By utilizing sensor technology to detect leaks in real-time, they can reduce non-revenue water losses, which have historically been high due to aging infrastructure. This technological integration is crucial for extending the lifespan of existing water supplies and ensuring that future generations have access to safe drinking water.</w:t>
      </w:r>
    </w:p>
    <w:bookmarkEnd w:id="22"/>
    <w:bookmarkStart w:id="23" w:name="Xe1f02fa8b318855fb6f74c92814ed59a42f4d64"/>
    <w:p>
      <w:pPr>
        <w:pStyle w:val="Heading2"/>
      </w:pPr>
      <w:r>
        <w:t xml:space="preserve">3. Air Quality Control and Industrial Emissions</w:t>
      </w:r>
    </w:p>
    <w:p>
      <w:pPr>
        <w:pStyle w:val="FirstParagraph"/>
      </w:pPr>
      <w:r>
        <w:t xml:space="preserve">Air pollution in Turkey Ankara is a pressing concern, exacerbated by winter heating demands from coal-fired power plants and heavy traffic congestion. The geographical location of the city, surrounded by hills, can trap pollutants, leading to poor air dispersion conditions during temperature inversions. Environmental Engineers play a pivotal role in monitoring and mitigating these emissions.</w:t>
      </w:r>
    </w:p>
    <w:p>
      <w:pPr>
        <w:pStyle w:val="BodyText"/>
      </w:pPr>
      <w:r>
        <w:t xml:space="preserve">In Turkey Ankara, regulatory bodies require industrial facilities to adhere to strict emission limits. Environmental Engineers design and maintain control technologies such as electrostatic precipitators, scrubbers, and catalytic converters for factories located in the metropolitan outskirts. These engineers conduct regular environmental impact assessments (EIAs) to ensure that new industrial developments do not exceed the carrying capacity of the local atmosphere.</w:t>
      </w:r>
    </w:p>
    <w:p>
      <w:pPr>
        <w:pStyle w:val="BodyText"/>
      </w:pPr>
      <w:r>
        <w:t xml:space="preserve">Additionally, there is a growing emphasis on renewable energy integration within urban planning. Environmental Engineers in Turkey Ankara are increasingly involved in designing systems that maximize solar energy potential, given the city's high altitude and relatively clear skies. By reducing reliance on fossil fuels for electricity generation, these engineers directly contribute to lowering particulate matter (PM2.5 and PM10) levels, which are linked to respiratory diseases.</w:t>
      </w:r>
    </w:p>
    <w:bookmarkEnd w:id="23"/>
    <w:bookmarkStart w:id="24" w:name="X863e2569a334b33cba44bce220184e8245deb7b"/>
    <w:p>
      <w:pPr>
        <w:pStyle w:val="Heading2"/>
      </w:pPr>
      <w:r>
        <w:t xml:space="preserve">4. Solid Waste Management and Circular Economy</w:t>
      </w:r>
    </w:p>
    <w:p>
      <w:pPr>
        <w:pStyle w:val="FirstParagraph"/>
      </w:pPr>
      <w:r>
        <w:t xml:space="preserve">The volume of solid waste generated in Turkey Ankara is substantial, driven by a population exceeding 5 million residents. Traditional landfilling methods are becoming environmentally unsustainable due to soil contamination risks and methane gas emissions. Consequently, the focus has shifted toward waste-to-energy technologies and comprehensive recycling programs.</w:t>
      </w:r>
    </w:p>
    <w:p>
      <w:pPr>
        <w:pStyle w:val="BodyText"/>
      </w:pPr>
      <w:r>
        <w:t xml:space="preserve">Environmental Engineers in Turkey Ankara are leading the design of modern waste management facilities. This includes sorting centers that utilize mechanical and optical separation techniques to maximize material recovery rates. Engineers also oversee incineration plants equipped with advanced flue gas cleaning systems, which convert non-recyclable waste into electricity while minimizing toxic emissions.</w:t>
      </w:r>
    </w:p>
    <w:p>
      <w:pPr>
        <w:pStyle w:val="BodyText"/>
      </w:pPr>
      <w:r>
        <w:t xml:space="preserve">A critical aspect of this role is the implementation of a circular economy model. In Turkey Ankara, engineers collaborate with policy makers and municipal authorities to design systems that encourage the reuse of materials. For instance, biogas production from organic waste is being expanded to fuel public transportation fleets. This not only reduces landfill usage but also creates a sustainable energy source, demonstrating how Environmental Engineers can drive economic and environmental benefits simultaneously.</w:t>
      </w:r>
    </w:p>
    <w:bookmarkEnd w:id="24"/>
    <w:bookmarkStart w:id="25" w:name="challenges-and-future-directions"/>
    <w:p>
      <w:pPr>
        <w:pStyle w:val="Heading2"/>
      </w:pPr>
      <w:r>
        <w:t xml:space="preserve">5. Challenges and Future Directions</w:t>
      </w:r>
    </w:p>
    <w:p>
      <w:pPr>
        <w:pStyle w:val="FirstParagraph"/>
      </w:pPr>
      <w:r>
        <w:t xml:space="preserve">Despite significant progress, Environmental Engineers in Turkey Ankara face several challenges. Climate change is altering precipitation patterns, leading to more frequent droughts and unpredictable flood events. Engineers must design infrastructure that is resilient to these extremes, such as green roofs and permeable pavements that manage stormwater runoff effectively.</w:t>
      </w:r>
    </w:p>
    <w:p>
      <w:pPr>
        <w:pStyle w:val="BodyText"/>
      </w:pPr>
      <w:r>
        <w:t xml:space="preserve">Moreover, there is a continuous need for technological innovation and workforce training. As new regulations emerge in Turkey Ankara regarding carbon neutrality, Environmental Engineers must stay abreast of the latest scientific developments. Collaboration between academia, industry, and government is essential to develop tailored solutions for local problems.</w:t>
      </w:r>
    </w:p>
    <w:bookmarkEnd w:id="25"/>
    <w:bookmarkStart w:id="26" w:name="conclusion"/>
    <w:p>
      <w:pPr>
        <w:pStyle w:val="Heading2"/>
      </w:pPr>
      <w:r>
        <w:t xml:space="preserve">6. Conclusion</w:t>
      </w:r>
    </w:p>
    <w:p>
      <w:pPr>
        <w:pStyle w:val="FirstParagraph"/>
      </w:pPr>
      <w:r>
        <w:t xml:space="preserve">In conclusion, the Environmental Engineer serves as a cornerstone of sustainable development in Turkey Ankara. Through rigorous technical analysis and innovative design, these professionals address complex environmental issues ranging from water scarcity to air pollution and waste management. The specific geographical and demographic context of Turkey Ankara demands specialized engineering approaches that balance immediate urban needs with long-term ecological preservation.</w:t>
      </w:r>
    </w:p>
    <w:p>
      <w:pPr>
        <w:pStyle w:val="BodyText"/>
      </w:pPr>
      <w:r>
        <w:t xml:space="preserve">As the city continues to grow, the importance of Environmental Engineers will only increase. Their work ensures that Turkey Ankara remains a livable, healthy, and prosperous capital for its citizens. By investing in environmental engineering expertise and infrastructure, Turkey can set a precedent for sustainable urban management in rapidly developing regions around the world.</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Ministry of Environment, Urbanization and Climate Change of Turkey. (2023). Annual Environmental Report.</w:t>
      </w:r>
    </w:p>
    <w:p>
      <w:pPr>
        <w:numPr>
          <w:ilvl w:val="0"/>
          <w:numId w:val="1001"/>
        </w:numPr>
        <w:pStyle w:val="Compact"/>
      </w:pPr>
      <w:r>
        <w:t xml:space="preserve">Ankara Metropolitan Municipality. (2024). Strategic Plan for Sustainable Waste Management.</w:t>
      </w:r>
    </w:p>
    <w:p>
      <w:pPr>
        <w:numPr>
          <w:ilvl w:val="0"/>
          <w:numId w:val="1001"/>
        </w:numPr>
        <w:pStyle w:val="Compact"/>
      </w:pPr>
      <w:r>
        <w:t xml:space="preserve">Journal of Cleaner Production, Special Issue on Urban Water Security in the Mediterranean Region.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Turkey Ankara</dc:title>
  <dc:creator/>
  <dc:language>en</dc:language>
  <cp:keywords/>
  <dcterms:created xsi:type="dcterms:W3CDTF">2026-07-29T12:37:58Z</dcterms:created>
  <dcterms:modified xsi:type="dcterms:W3CDTF">2026-07-29T12:37:58Z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