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p>
      <w:pPr>
        <w:pStyle w:val="FirstParagraph"/>
      </w:pPr>
      <w:r>
        <w:t xml:space="preserve">```html</w:t>
      </w:r>
    </w:p>
    <w:bookmarkStart w:id="25" w:name="Xa4b94b58ab159abec82701adcae7491dff9d13d"/>
    <w:p>
      <w:pPr>
        <w:pStyle w:val="Heading1"/>
      </w:pPr>
      <w:r>
        <w:t xml:space="preserve">SUSTAINABLE DEVELOPMENT IN A HARSH CLIMATE</w:t>
      </w:r>
    </w:p>
    <w:p>
      <w:pPr>
        <w:pStyle w:val="FirstParagraph"/>
      </w:pPr>
      <w:r>
        <w:t xml:space="preserve">The Critical Role of the Environmental Engineer in United Arab Emirates Abu Dhabi</w:t>
      </w:r>
      <w:r>
        <w:br/>
      </w:r>
      <w:r>
        <w:br/>
      </w:r>
      <w:r>
        <w:t xml:space="preserve">Term Paper on Engineering Solutions for Regional Sustainability and Regulatory Compliance</w:t>
      </w:r>
      <w:r>
        <w:br/>
      </w:r>
      <w:r>
        <w:br/>
      </w:r>
      <w:r>
        <w:t xml:space="preserve">[Student Name / Author]</w:t>
      </w:r>
      <w:r>
        <w:br/>
      </w:r>
      <w:r>
        <w:t xml:space="preserve">[Course Name]</w:t>
      </w:r>
      <w:r>
        <w:br/>
      </w:r>
      <w:r>
        <w:t xml:space="preserve">[Date]</w:t>
      </w:r>
    </w:p>
    <w:bookmarkStart w:id="20" w:name="i.-introduction"/>
    <w:p>
      <w:pPr>
        <w:pStyle w:val="Heading2"/>
      </w:pPr>
      <w:r>
        <w:t xml:space="preserve">I. Introduction</w:t>
      </w:r>
    </w:p>
    <w:p>
      <w:pPr>
        <w:pStyle w:val="FirstParagraph"/>
      </w:pPr>
      <w:r>
        <w:t xml:space="preserve">The pursuit of sustainable development in the modern world requires a delicate balance between rapid economic growth and ecological preservation. Nowhere is this challenge more pronounced than in the Middle East, where arid climates and unique geographical features present specific engineering hurdles. In this context, the role of an environmental engineer has evolved from simple waste management to complex systems design essential for survival and prosperity. This term paper analyzes the multifaceted responsibilities of an</w:t>
      </w:r>
      <w:r>
        <w:t xml:space="preserve"> </w:t>
      </w:r>
      <w:r>
        <w:rPr>
          <w:bCs/>
          <w:b/>
        </w:rPr>
        <w:t xml:space="preserve">Environmental Engineer</w:t>
      </w:r>
      <w:r>
        <w:t xml:space="preserve"> </w:t>
      </w:r>
      <w:r>
        <w:t xml:space="preserve">operating within the specific socio-economic and geographical landscape of</w:t>
      </w:r>
      <w:r>
        <w:t xml:space="preserve"> </w:t>
      </w:r>
      <w:r>
        <w:rPr>
          <w:bCs/>
          <w:b/>
        </w:rPr>
        <w:t xml:space="preserve">United Arab Emirates Abu Dhabi</w:t>
      </w:r>
      <w:r>
        <w:t xml:space="preserve">. By examining water resource management, air quality control, renewable energy integration, and waste management strategies, this document highlights how specialized engineering expertise is indispensable to the emirate's Vision 2030.</w:t>
      </w:r>
    </w:p>
    <w:bookmarkEnd w:id="20"/>
    <w:bookmarkStart w:id="21" w:name="X5b165dbbd556eab77409358c5b59b3991d9c561"/>
    <w:p>
      <w:pPr>
        <w:pStyle w:val="Heading2"/>
      </w:pPr>
      <w:r>
        <w:t xml:space="preserve">II. Water Security: Desalination and Reuse</w:t>
      </w:r>
    </w:p>
    <w:p>
      <w:pPr>
        <w:pStyle w:val="FirstParagraph"/>
      </w:pPr>
      <w:r>
        <w:t xml:space="preserve">The most critical challenge facing an</w:t>
      </w:r>
      <w:r>
        <w:t xml:space="preserve"> </w:t>
      </w:r>
      <w:r>
        <w:rPr>
          <w:bCs/>
          <w:b/>
        </w:rPr>
        <w:t xml:space="preserve">Environmental Engineer</w:t>
      </w:r>
      <w:r>
        <w:t xml:space="preserve"> </w:t>
      </w:r>
      <w:r>
        <w:t xml:space="preserve">in the region is water scarcity. In arid environments, natural freshwater resources are virtually non-existent, necessitating a heavy reliance on desalinated seawater. Abu Dhabi has emerged as a global leader in desalination technology, yet this process is energy-intensive and produces brine discharge that poses significant ecological risks to marine life.</w:t>
      </w:r>
    </w:p>
    <w:p>
      <w:pPr>
        <w:pStyle w:val="BodyText"/>
      </w:pPr>
      <w:r>
        <w:t xml:space="preserve">The professional duties of the environmental engineer in this domain extend beyond operation; they involve innovation and optimization. Engineers are tasked with designing membrane filtration systems that reduce energy consumption while maximizing output. Furthermore, the management of brine disposal is a primary concern for environmental compliance. Environmental engineers must conduct rigorous impact assessments to ensure that hyper-saline discharge does not disrupt local coral reefs or marine biodiversity in the Arabian Gulf.</w:t>
      </w:r>
    </w:p>
    <w:p>
      <w:pPr>
        <w:pStyle w:val="BodyText"/>
      </w:pPr>
      <w:r>
        <w:t xml:space="preserve">Additionally, water reuse is becoming a cornerstone of sustainable engineering in Abu Dhabi. An</w:t>
      </w:r>
      <w:r>
        <w:t xml:space="preserve"> </w:t>
      </w:r>
      <w:r>
        <w:rPr>
          <w:bCs/>
          <w:b/>
        </w:rPr>
        <w:t xml:space="preserve">Environmental Engineer</w:t>
      </w:r>
      <w:r>
        <w:t xml:space="preserve"> </w:t>
      </w:r>
      <w:r>
        <w:t xml:space="preserve">is responsible for designing tertiary wastewater treatment plants that convert sewage into potable or industrial-grade water. This requires a deep understanding of biological and chemical treatment processes to ensure that reclaimed water meets the strict standards set by local authorities, such as the Department of Energy (DoE) and Abu Dhabi Agriculture and Food Safety Authority (ADAFSA). The successful implementation of these projects directly supports food security by enabling agricultural use with non-potable recycled water.</w:t>
      </w:r>
    </w:p>
    <w:bookmarkEnd w:id="21"/>
    <w:bookmarkStart w:id="22" w:name="X9054b8b1f2bb8a3ec66430d2667250af03ae1ae"/>
    <w:p>
      <w:pPr>
        <w:pStyle w:val="Heading2"/>
      </w:pPr>
      <w:r>
        <w:t xml:space="preserve">III. Atmospheric Protection and Emissions Control</w:t>
      </w:r>
    </w:p>
    <w:p>
      <w:pPr>
        <w:pStyle w:val="FirstParagraph"/>
      </w:pPr>
      <w:r>
        <w:t xml:space="preserve">Rapid urbanization and industrial expansion in Abu Dhabi present challenges regarding air quality. Dust storms, combined with emissions from the petrochemical industry, vehicles, and construction activities, degrade ambient air quality. The environmental engineer plays a vital role in modeling these pollutants to predict exposure levels and design mitigation strategies.</w:t>
      </w:r>
    </w:p>
    <w:p>
      <w:pPr>
        <w:pStyle w:val="BodyText"/>
      </w:pPr>
      <w:r>
        <w:t xml:space="preserve">In the industrial sector of Khalifa Industrial Zone (Abu Dhabi), engineers are responsible for implementing scrubbers, electrostatic precipitators, and other emission control technologies on smokestacks. These professionals must ensure that facilities comply with the Environmental Quality Standards mandated by the Environment Agency – Abu Dhabi (EAD). This involves continuous monitoring using advanced sensors and data analytics platforms.</w:t>
      </w:r>
    </w:p>
    <w:p>
      <w:pPr>
        <w:pStyle w:val="BodyText"/>
      </w:pPr>
      <w:r>
        <w:t xml:space="preserve">Moreover, an</w:t>
      </w:r>
      <w:r>
        <w:t xml:space="preserve"> </w:t>
      </w:r>
      <w:r>
        <w:rPr>
          <w:bCs/>
          <w:b/>
        </w:rPr>
        <w:t xml:space="preserve">Environmental Engineer</w:t>
      </w:r>
      <w:r>
        <w:t xml:space="preserve"> </w:t>
      </w:r>
      <w:r>
        <w:t xml:space="preserve">is increasingly involved in urban planning to mitigate dust pollution. By advising on green infrastructure—such as planting salt-tolerant vegetation barriers and utilizing water-efficient landscaping—they help reduce the particulate matter suspended in the air. These interventions not only improve public health but also preserve the aesthetic value of Abu Dhabi’s heritage sites and modern developments.</w:t>
      </w:r>
    </w:p>
    <w:bookmarkEnd w:id="22"/>
    <w:bookmarkStart w:id="23" w:name="iv.-waste-management-strategies"/>
    <w:p>
      <w:pPr>
        <w:pStyle w:val="Heading2"/>
      </w:pPr>
      <w:r>
        <w:t xml:space="preserve">IV. Waste Management Strategies</w:t>
      </w:r>
    </w:p>
    <w:p>
      <w:pPr>
        <w:pStyle w:val="FirstParagraph"/>
      </w:pPr>
      <w:r>
        <w:t xml:space="preserve">The management of municipal solid waste (MSW) is another critical domain where environmental engineering skills are applied in Abu Dhabi. Historically, landfilling was the primary method of disposal; however, this approach is becoming unsustainable both economically and environmentally due to land constraints and methane emissions.</w:t>
      </w:r>
    </w:p>
    <w:p>
      <w:pPr>
        <w:pStyle w:val="BodyText"/>
      </w:pPr>
      <w:r>
        <w:t xml:space="preserve">Environmental engineers are at the forefront of Abu Dhabi's transition toward a circular economy. This involves designing waste-to-energy (WtE) facilities that can convert non-recyclable waste into electricity and heat, thereby reducing the volume of waste sent to landfill while generating power. The engineer must ensure that these facilities operate without releasing toxic dioxins or furans into the atmosphere.</w:t>
      </w:r>
    </w:p>
    <w:p>
      <w:pPr>
        <w:pStyle w:val="BodyText"/>
      </w:pPr>
      <w:r>
        <w:t xml:space="preserve">Beyond energy recovery, engineers are tasked with developing comprehensive recycling programs. This includes designing sorting facilities and researching new methods to recycle construction and demolition (C&amp;D) waste, which is abundant due to ongoing infrastructure projects. By diverting materials from landfills for reuse in road base or concrete production, the environmental engineer helps conserve natural resources like sand and gravel.</w:t>
      </w:r>
    </w:p>
    <w:bookmarkEnd w:id="23"/>
    <w:bookmarkStart w:id="24" w:name="v.-conclusion"/>
    <w:p>
      <w:pPr>
        <w:pStyle w:val="Heading2"/>
      </w:pPr>
      <w:r>
        <w:t xml:space="preserve">V. Conclusion</w:t>
      </w:r>
    </w:p>
    <w:p>
      <w:pPr>
        <w:pStyle w:val="FirstParagraph"/>
      </w:pPr>
      <w:r>
        <w:t xml:space="preserve">In conclusion, the role of the</w:t>
      </w:r>
      <w:r>
        <w:t xml:space="preserve"> </w:t>
      </w:r>
      <w:r>
        <w:rPr>
          <w:bCs/>
          <w:b/>
        </w:rPr>
        <w:t xml:space="preserve">Environmental Engineer</w:t>
      </w:r>
      <w:r>
        <w:t xml:space="preserve"> </w:t>
      </w:r>
      <w:r>
        <w:t xml:space="preserve">in Abu Dhabi is central to balancing economic ambition with ecological stewardship. The harsh realities of a desert climate mean that water management, air quality control, and waste reduction are not merely optional add-ons but fundamental requirements for public health and environmental sustainability. Through innovative technologies—ranging from advanced desalination processes to waste-to-energy plants—these professionals provide the technical backbone necessary to support Abu Dhabi’s growth.</w:t>
      </w:r>
    </w:p>
    <w:p>
      <w:pPr>
        <w:pStyle w:val="BodyText"/>
      </w:pPr>
      <w:r>
        <w:t xml:space="preserve">As United Arab Emirates Abu Dhabi continues to diversify its economy and prepare for a post-oil era, the demand for qualified environmental engineers will only intensify. Their work ensures that development does not come at the expense of natural resources, but rather enhances them through efficient, sustainable engineering solutions. Ultimately, it is through their expertise that Abu Dhabi aims to set a global benchmark for urban sustainability in arid regions.</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Environmental Engineer in United Arab Emirates Abu Dhabi</dc:title>
  <dc:creator/>
  <dc:language>en</dc:language>
  <cp:keywords/>
  <dcterms:created xsi:type="dcterms:W3CDTF">2026-07-29T15:05:42Z</dcterms:created>
  <dcterms:modified xsi:type="dcterms:W3CDTF">2026-07-29T15:05:42Z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