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Cinematic</w:t>
      </w:r>
      <w:r>
        <w:t xml:space="preserve"> </w:t>
      </w:r>
      <w:r>
        <w:t xml:space="preserve">Vision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and</w:t>
      </w:r>
      <w:r>
        <w:t xml:space="preserve"> </w:t>
      </w:r>
      <w:r>
        <w:t xml:space="preserve">Naples</w:t>
      </w:r>
    </w:p>
    <w:p>
      <w:pPr>
        <w:pStyle w:val="FirstParagraph"/>
      </w:pPr>
      <w:r>
        <w:rPr>
          <w:bCs/>
          <w:b/>
        </w:rPr>
        <w:t xml:space="preserve">Course:</w:t>
      </w:r>
      <w:r>
        <w:t xml:space="preserve"> </w:t>
      </w:r>
      <w:r>
        <w:t xml:space="preserve">Advanced Studies in Cinematic Arts</w:t>
      </w:r>
      <w:r>
        <w:br/>
      </w:r>
      <w:r>
        <w:rPr>
          <w:bCs/>
          <w:b/>
        </w:rPr>
        <w:t xml:space="preserve">Institution:</w:t>
      </w:r>
      <w:r>
        <w:t xml:space="preserve"> </w:t>
      </w:r>
      <w:r>
        <w:t xml:space="preserve">University of Naples Federico II (Hypothetical Context)</w:t>
      </w:r>
      <w:r>
        <w:br/>
      </w:r>
      <w:r>
        <w:rPr>
          <w:bCs/>
          <w:b/>
        </w:rPr>
        <w:t xml:space="preserve">Date:</w:t>
      </w:r>
      <w:r>
        <w:br/>
      </w:r>
      <w:r>
        <w:br/>
      </w:r>
    </w:p>
    <w:p>
      <w:r>
        <w:pict>
          <v:rect style="width:0;height:1.5pt" o:hralign="center" o:hrstd="t" o:hr="t"/>
        </w:pict>
      </w:r>
    </w:p>
    <w:p>
      <w:pPr>
        <w:pStyle w:val="FirstParagraph"/>
      </w:pPr>
      <w:r>
        <w:br/>
      </w:r>
      <w:r>
        <w:br/>
      </w:r>
    </w:p>
    <w:bookmarkStart w:id="27" w:name="Xafcac19f880c0aa4d9039fab7b3772c174cd7df"/>
    <w:p>
      <w:pPr>
        <w:pStyle w:val="Heading1"/>
      </w:pPr>
      <w:r>
        <w:t xml:space="preserve">The Cinematic Vision: Analyzing the Role of the Film Director in Italy and Naples</w:t>
      </w:r>
    </w:p>
    <w:p>
      <w:pPr>
        <w:pStyle w:val="FirstParagraph"/>
      </w:pPr>
      <w:r>
        <w:t xml:space="preserve">This term paper explores the multifaceted role of a</w:t>
      </w:r>
      <w:r>
        <w:t xml:space="preserve"> </w:t>
      </w:r>
      <w:r>
        <w:rPr>
          <w:bCs/>
          <w:b/>
        </w:rPr>
        <w:t xml:space="preserve">Film Director</w:t>
      </w:r>
      <w:r>
        <w:t xml:space="preserve">, examining how this pivotal creative position interacts with specific geographical, cultural, and historical contexts. While the function of directing is universal in cinema, its expression varies significantly across borders. This document places particular emphasis on</w:t>
      </w:r>
      <w:r>
        <w:t xml:space="preserve"> </w:t>
      </w:r>
      <w:r>
        <w:rPr>
          <w:bCs/>
          <w:b/>
        </w:rPr>
        <w:t xml:space="preserve">Italy Naples</w:t>
      </w:r>
      <w:r>
        <w:t xml:space="preserve">, a city that has served as both a backdrop and a protagonist in global cinema history. By analyzing the symbiotic relationship between directorial vision and Neapolitan reality, we can understand how location influences narrative structure, visual aesthetics, and thematic depth.</w:t>
      </w:r>
    </w:p>
    <w:bookmarkStart w:id="20" w:name="the-definition-of-the-film-director"/>
    <w:p>
      <w:pPr>
        <w:pStyle w:val="Heading2"/>
      </w:pPr>
      <w:r>
        <w:t xml:space="preserve">The Definition of the Film Director</w:t>
      </w:r>
    </w:p>
    <w:p>
      <w:pPr>
        <w:pStyle w:val="FirstParagraph"/>
      </w:pPr>
      <w:r>
        <w:t xml:space="preserve">The</w:t>
      </w:r>
      <w:r>
        <w:t xml:space="preserve"> </w:t>
      </w:r>
      <w:r>
        <w:rPr>
          <w:bCs/>
          <w:b/>
        </w:rPr>
        <w:t xml:space="preserve">Film Director</w:t>
      </w:r>
      <w:r>
        <w:t xml:space="preserve"> </w:t>
      </w:r>
      <w:r>
        <w:t xml:space="preserve">is often described as the "author" of a movie. In film theory, particularly within the Auteur Theory popularized by French critics in the 1950s, the director is seen as having ultimate creative control over a motion picture. Their responsibilities extend far beyond simply telling actors where to stand or what to say. The director serves as the unifying force that harmonizes scriptwriting, cinematography, editing, sound design, and performance into a cohesive artistic statement.</w:t>
      </w:r>
    </w:p>
    <w:p>
      <w:pPr>
        <w:pStyle w:val="BodyText"/>
      </w:pPr>
      <w:r>
        <w:t xml:space="preserve">In the contemporary global film industry, the role of the</w:t>
      </w:r>
      <w:r>
        <w:t xml:space="preserve"> </w:t>
      </w:r>
      <w:r>
        <w:rPr>
          <w:bCs/>
          <w:b/>
        </w:rPr>
        <w:t xml:space="preserve">Film Director</w:t>
      </w:r>
      <w:r>
        <w:t xml:space="preserve"> </w:t>
      </w:r>
      <w:r>
        <w:t xml:space="preserve">has evolved. They are no longer just interpreters of scripts but active collaborators in every stage of production. From pre-production storyboarding to post-production color grading, the director’s vision dictates the tone, pacing, and emotional resonance of the final product. However, this creative authority is rarely exercised in a vacuum; it is deeply influenced by the cultural soil from which the film grows.</w:t>
      </w:r>
    </w:p>
    <w:bookmarkEnd w:id="20"/>
    <w:bookmarkStart w:id="21" w:name="the-cinematic-landscape-of-italy"/>
    <w:p>
      <w:pPr>
        <w:pStyle w:val="Heading2"/>
      </w:pPr>
      <w:r>
        <w:t xml:space="preserve">The Cinematic Landscape of Italy</w:t>
      </w:r>
    </w:p>
    <w:p>
      <w:pPr>
        <w:pStyle w:val="FirstParagraph"/>
      </w:pPr>
      <w:r>
        <w:t xml:space="preserve">To understand the specific application of directing in</w:t>
      </w:r>
      <w:r>
        <w:t xml:space="preserve"> </w:t>
      </w:r>
      <w:r>
        <w:rPr>
          <w:bCs/>
          <w:b/>
        </w:rPr>
        <w:t xml:space="preserve">Italy Naples</w:t>
      </w:r>
      <w:r>
        <w:t xml:space="preserve">, one must first acknowledge the broader context of Italian cinema. Italy has contributed significantly to world cinema through movements such as Neorealism. Directors like Roberto Rossellini, Vittorio De Sica, and Luchino Visconti used realistic settings and non-professional actors to depict the struggles of ordinary people during and after World War II.</w:t>
      </w:r>
    </w:p>
    <w:p>
      <w:pPr>
        <w:pStyle w:val="BodyText"/>
      </w:pPr>
      <w:r>
        <w:t xml:space="preserve">This tradition established a precedent for Italian directors: cinema as a mirror to society. Unlike Hollywood productions that often prioritize spectacle and escapism, Italian</w:t>
      </w:r>
      <w:r>
        <w:t xml:space="preserve"> </w:t>
      </w:r>
      <w:r>
        <w:rPr>
          <w:bCs/>
          <w:b/>
        </w:rPr>
        <w:t xml:space="preserve">Film Director</w:t>
      </w:r>
      <w:r>
        <w:t xml:space="preserve"> </w:t>
      </w:r>
      <w:r>
        <w:t xml:space="preserve">figures have historically gravitated toward social commentary, philosophical inquiry, and aesthetic realism. This lineage provides the foundation upon which modern directors in</w:t>
      </w:r>
      <w:r>
        <w:t xml:space="preserve"> </w:t>
      </w:r>
      <w:r>
        <w:rPr>
          <w:bCs/>
          <w:b/>
        </w:rPr>
        <w:t xml:space="preserve">Italy Naples</w:t>
      </w:r>
      <w:r>
        <w:t xml:space="preserve"> </w:t>
      </w:r>
      <w:r>
        <w:t xml:space="preserve">build their work.</w:t>
      </w:r>
    </w:p>
    <w:bookmarkEnd w:id="21"/>
    <w:bookmarkStart w:id="22" w:name="naples-a-character-in-itself"/>
    <w:p>
      <w:pPr>
        <w:pStyle w:val="Heading2"/>
      </w:pPr>
      <w:r>
        <w:t xml:space="preserve">Naples: A Character in Itself</w:t>
      </w:r>
    </w:p>
    <w:p>
      <w:pPr>
        <w:pStyle w:val="FirstParagraph"/>
      </w:pPr>
      <w:r>
        <w:rPr>
          <w:bCs/>
          <w:b/>
        </w:rPr>
        <w:t xml:space="preserve">Naples (Napoli)</w:t>
      </w:r>
      <w:r>
        <w:t xml:space="preserve">, the capital of Campania region in southern Italy, is a city defined by its intense contradictions. It is a place where ancient history coexists with chaotic modernity, where profound beauty sits adjacent to urban decay. For a</w:t>
      </w:r>
      <w:r>
        <w:t xml:space="preserve"> </w:t>
      </w:r>
      <w:r>
        <w:rPr>
          <w:bCs/>
          <w:b/>
        </w:rPr>
        <w:t xml:space="preserve">Film Director</w:t>
      </w:r>
      <w:r>
        <w:t xml:space="preserve">, Naples presents both an immense challenge and an unparalleled opportunity. The city cannot be treated merely as a passive background; it demands engagement.</w:t>
      </w:r>
    </w:p>
    <w:p>
      <w:pPr>
        <w:pStyle w:val="BodyText"/>
      </w:pPr>
      <w:r>
        <w:t xml:space="preserve">The atmosphere of Naples is thick with emotion, noise, color, and tension. A director working in this environment must capture the unique "Neapolitan rhythm." This involves understanding the local dialect (Napulitano), which carries its own musicality and semantic weight distinct from standard Italian. The</w:t>
      </w:r>
      <w:r>
        <w:t xml:space="preserve"> </w:t>
      </w:r>
      <w:r>
        <w:rPr>
          <w:bCs/>
          <w:b/>
        </w:rPr>
        <w:t xml:space="preserve">Film Director</w:t>
      </w:r>
      <w:r>
        <w:t xml:space="preserve"> </w:t>
      </w:r>
      <w:r>
        <w:t xml:space="preserve">must decide whether to subtitle or dub these linguistic nuances, a choice that fundamentally alters how international audiences perceive authenticity.</w:t>
      </w:r>
    </w:p>
    <w:bookmarkEnd w:id="22"/>
    <w:bookmarkStart w:id="23" w:name="the-neapolitan-school-of-directing"/>
    <w:p>
      <w:pPr>
        <w:pStyle w:val="Heading2"/>
      </w:pPr>
      <w:r>
        <w:t xml:space="preserve">The Neapolitan School of Directing</w:t>
      </w:r>
    </w:p>
    <w:p>
      <w:pPr>
        <w:pStyle w:val="FirstParagraph"/>
      </w:pPr>
      <w:r>
        <w:t xml:space="preserve">In the context of</w:t>
      </w:r>
      <w:r>
        <w:t xml:space="preserve"> </w:t>
      </w:r>
      <w:r>
        <w:rPr>
          <w:bCs/>
          <w:b/>
        </w:rPr>
        <w:t xml:space="preserve">Italy Naples</w:t>
      </w:r>
      <w:r>
        <w:t xml:space="preserve">, the role of the</w:t>
      </w:r>
      <w:r>
        <w:t xml:space="preserve"> </w:t>
      </w:r>
      <w:r>
        <w:rPr>
          <w:bCs/>
          <w:b/>
        </w:rPr>
        <w:t xml:space="preserve">Film Director</w:t>
      </w:r>
      <w:r>
        <w:t xml:space="preserve"> </w:t>
      </w:r>
      <w:r>
        <w:t xml:space="preserve">often aligns with what critics term the "Neapolitan School." This does not refer to a single unified style but rather a thematic preoccupation with family dynamics, crime, survival, and identity. Directors such as Paolo Sorrentino (in films like</w:t>
      </w:r>
      <w:r>
        <w:t xml:space="preserve"> </w:t>
      </w:r>
      <w:r>
        <w:rPr>
          <w:iCs/>
          <w:i/>
        </w:rPr>
        <w:t xml:space="preserve">This Must Be the Place</w:t>
      </w:r>
      <w:r>
        <w:t xml:space="preserve"> </w:t>
      </w:r>
      <w:r>
        <w:t xml:space="preserve">or episodes of</w:t>
      </w:r>
      <w:r>
        <w:t xml:space="preserve"> </w:t>
      </w:r>
      <w:r>
        <w:rPr>
          <w:iCs/>
          <w:i/>
        </w:rPr>
        <w:t xml:space="preserve">Gomorrah</w:t>
      </w:r>
      <w:r>
        <w:t xml:space="preserve">) and Matteo Garrone (in</w:t>
      </w:r>
      <w:r>
        <w:t xml:space="preserve"> </w:t>
      </w:r>
      <w:r>
        <w:rPr>
          <w:bCs/>
          <w:b/>
        </w:rPr>
        <w:t xml:space="preserve">Italy Naples</w:t>
      </w:r>
      <w:r>
        <w:t xml:space="preserve">-based settings within his broader filmography) exemplify this approach.</w:t>
      </w:r>
    </w:p>
    <w:p>
      <w:pPr>
        <w:pStyle w:val="BodyText"/>
      </w:pPr>
      <w:r>
        <w:t xml:space="preserve">Sorrentino, for instance, utilizes a highly stylized visual language. As a</w:t>
      </w:r>
      <w:r>
        <w:t xml:space="preserve"> </w:t>
      </w:r>
      <w:r>
        <w:rPr>
          <w:bCs/>
          <w:b/>
        </w:rPr>
        <w:t xml:space="preserve">Film Director</w:t>
      </w:r>
      <w:r>
        <w:t xml:space="preserve">, he employs slow-motion shots, symmetrical compositions, and surreal imagery to contrast the gritty reality of Naples with the protagonist's internal psychological landscape. His directing style demonstrates that one does not have to choose between realism and aestheticism; rather, a master</w:t>
      </w:r>
      <w:r>
        <w:t xml:space="preserve"> </w:t>
      </w:r>
      <w:r>
        <w:rPr>
          <w:bCs/>
          <w:b/>
        </w:rPr>
        <w:t xml:space="preserve">Film Director</w:t>
      </w:r>
      <w:r>
        <w:t xml:space="preserve"> </w:t>
      </w:r>
      <w:r>
        <w:t xml:space="preserve">can blend them to reflect the complex duality of Neapolitan life.</w:t>
      </w:r>
    </w:p>
    <w:p>
      <w:pPr>
        <w:pStyle w:val="BodyText"/>
      </w:pPr>
      <w:r>
        <w:t xml:space="preserve">Conversely, directors focusing on social realism in</w:t>
      </w:r>
      <w:r>
        <w:t xml:space="preserve"> </w:t>
      </w:r>
      <w:r>
        <w:rPr>
          <w:bCs/>
          <w:b/>
        </w:rPr>
        <w:t xml:space="preserve">Italy Naples</w:t>
      </w:r>
      <w:r>
        <w:t xml:space="preserve">, often associated with the 'Gomorrah' wave of filmmaking, adopt a documentary-like aesthetic. Here, the</w:t>
      </w:r>
      <w:r>
        <w:t xml:space="preserve"> </w:t>
      </w:r>
      <w:r>
        <w:rPr>
          <w:bCs/>
          <w:b/>
        </w:rPr>
        <w:t xml:space="preserve">Film Director</w:t>
      </w:r>
      <w:r>
        <w:t xml:space="preserve"> </w:t>
      </w:r>
      <w:r>
        <w:t xml:space="preserve">prioritizes raw footage, handheld cameras, and natural lighting to convey immediacy and truth. This approach highlights the socio-economic struggles specific to Naples, such as organized crime and unemployment. The director’s job is to strip away artifice so that the harsh realities of the city speak for themselves.</w:t>
      </w:r>
    </w:p>
    <w:bookmarkEnd w:id="23"/>
    <w:bookmarkStart w:id="24" w:name="cultural-identity-and-global-appeal"/>
    <w:p>
      <w:pPr>
        <w:pStyle w:val="Heading2"/>
      </w:pPr>
      <w:r>
        <w:t xml:space="preserve">Cultural Identity and Global Appeal</w:t>
      </w:r>
    </w:p>
    <w:p>
      <w:pPr>
        <w:pStyle w:val="FirstParagraph"/>
      </w:pPr>
      <w:r>
        <w:t xml:space="preserve">A critical aspect of directing in</w:t>
      </w:r>
      <w:r>
        <w:t xml:space="preserve"> </w:t>
      </w:r>
      <w:r>
        <w:rPr>
          <w:bCs/>
          <w:b/>
        </w:rPr>
        <w:t xml:space="preserve">Italy Naples</w:t>
      </w:r>
      <w:r>
        <w:t xml:space="preserve"> </w:t>
      </w:r>
      <w:r>
        <w:t xml:space="preserve">is balancing local specificity with universal appeal. A</w:t>
      </w:r>
      <w:r>
        <w:t xml:space="preserve"> </w:t>
      </w:r>
      <w:r>
        <w:rPr>
          <w:bCs/>
          <w:b/>
        </w:rPr>
        <w:t xml:space="preserve">Film Director</w:t>
      </w:r>
      <w:r>
        <w:t xml:space="preserve"> </w:t>
      </w:r>
      <w:r>
        <w:t xml:space="preserve">must ensure that while the film is deeply rooted in Neapolitan culture—referencing local food, religious festivals like the Feast of San Gennaro, and specific social codes—the emotions portrayed remain accessible to a global audience. Love, loss, ambition, and fear are universal languages.</w:t>
      </w:r>
    </w:p>
    <w:p>
      <w:pPr>
        <w:pStyle w:val="BodyText"/>
      </w:pPr>
      <w:r>
        <w:t xml:space="preserve">The success of recent Italian cinema in international festivals often hinges on this balance. When a</w:t>
      </w:r>
      <w:r>
        <w:t xml:space="preserve"> </w:t>
      </w:r>
      <w:r>
        <w:rPr>
          <w:bCs/>
          <w:b/>
        </w:rPr>
        <w:t xml:space="preserve">Film Director</w:t>
      </w:r>
      <w:r>
        <w:t xml:space="preserve"> </w:t>
      </w:r>
      <w:r>
        <w:t xml:space="preserve">successfully translates the unique soul of Naples for an international viewer, they do not just export a story; they export a cultural perspective. They challenge stereotypes about the South of Italy (the Mezzogiorno) and present Naples as a city of profound humanity and resilience.</w:t>
      </w:r>
    </w:p>
    <w:bookmarkEnd w:id="24"/>
    <w:bookmarkStart w:id="26" w:name="conclusion"/>
    <w:p>
      <w:pPr>
        <w:pStyle w:val="Heading2"/>
      </w:pPr>
      <w:r>
        <w:t xml:space="preserve">Conclusion</w:t>
      </w:r>
    </w:p>
    <w:p>
      <w:pPr>
        <w:pStyle w:val="FirstParagraph"/>
      </w:pPr>
      <w:r>
        <w:t xml:space="preserve">In conclusion, the role of the</w:t>
      </w:r>
      <w:r>
        <w:t xml:space="preserve"> </w:t>
      </w:r>
      <w:r>
        <w:rPr>
          <w:bCs/>
          <w:b/>
        </w:rPr>
        <w:t xml:space="preserve">Film Director</w:t>
      </w:r>
      <w:r>
        <w:t xml:space="preserve"> </w:t>
      </w:r>
      <w:r>
        <w:t xml:space="preserve">is indispensable in shaping how narratives are constructed and perceived. However, this role is not static; it adapts to its environment. In the specific context of</w:t>
      </w:r>
      <w:r>
        <w:t xml:space="preserve"> </w:t>
      </w:r>
      <w:r>
        <w:rPr>
          <w:bCs/>
          <w:b/>
        </w:rPr>
        <w:t xml:space="preserve">Italy Naples</w:t>
      </w:r>
      <w:r>
        <w:t xml:space="preserve">, the director faces unique demands imposed by a city that is visually stunning, culturally rich, and socially complex.</w:t>
      </w:r>
    </w:p>
    <w:p>
      <w:pPr>
        <w:pStyle w:val="BodyText"/>
      </w:pPr>
      <w:r>
        <w:t xml:space="preserve">The effective</w:t>
      </w:r>
      <w:r>
        <w:t xml:space="preserve"> </w:t>
      </w:r>
      <w:r>
        <w:rPr>
          <w:bCs/>
          <w:b/>
        </w:rPr>
        <w:t xml:space="preserve">Film Director</w:t>
      </w:r>
      <w:r>
        <w:t xml:space="preserve"> </w:t>
      </w:r>
      <w:r>
        <w:t xml:space="preserve">in this region must possess a deep understanding of local history, language, and social structures. They must navigate the tension between artistic expression and documentary realism. Whether through the stylized surrealism of Paolo Sorrentino or the gritty realism of other Neapolitan auteurs, these directors prove that location is not just a setting but a fundamental component of cinematic storytelling.</w:t>
      </w:r>
    </w:p>
    <w:p>
      <w:pPr>
        <w:pStyle w:val="BodyText"/>
      </w:pPr>
      <w:r>
        <w:t xml:space="preserve">As cinema continues to evolve globally, the contribution of directors working in</w:t>
      </w:r>
      <w:r>
        <w:t xml:space="preserve"> </w:t>
      </w:r>
      <w:r>
        <w:rPr>
          <w:bCs/>
          <w:b/>
        </w:rPr>
        <w:t xml:space="preserve">Italy Naples</w:t>
      </w:r>
      <w:r>
        <w:t xml:space="preserve"> </w:t>
      </w:r>
      <w:r>
        <w:t xml:space="preserve">remains vital. They remind us that great filmmaking requires more than technical proficiency; it demands an engagement with the human condition as reflected in specific, tangible places. Thus, the study of the</w:t>
      </w:r>
      <w:r>
        <w:t xml:space="preserve"> </w:t>
      </w:r>
      <w:r>
        <w:rPr>
          <w:bCs/>
          <w:b/>
        </w:rPr>
        <w:t xml:space="preserve">Film Director</w:t>
      </w:r>
      <w:r>
        <w:t xml:space="preserve"> </w:t>
      </w:r>
      <w:r>
        <w:t xml:space="preserve">is incomplete without examining their work within distinctive cultural hubs like</w:t>
      </w:r>
      <w:r>
        <w:t xml:space="preserve"> </w:t>
      </w:r>
      <w:r>
        <w:rPr>
          <w:bCs/>
          <w:b/>
        </w:rPr>
        <w:t xml:space="preserve">Naples</w:t>
      </w:r>
      <w:r>
        <w:t xml:space="preserve">.</w:t>
      </w:r>
    </w:p>
    <w:bookmarkStart w:id="25" w:name="bibliography-representative"/>
    <w:p>
      <w:pPr>
        <w:pStyle w:val="Heading3"/>
      </w:pPr>
      <w:r>
        <w:t xml:space="preserve">Bibliography (Representative)</w:t>
      </w:r>
    </w:p>
    <w:p>
      <w:pPr>
        <w:pStyle w:val="FirstParagraph"/>
      </w:pPr>
      <w:r>
        <w:t xml:space="preserve">- Bordwell, D., &amp; Thompson, K. (2019).</w:t>
      </w:r>
      <w:r>
        <w:t xml:space="preserve"> </w:t>
      </w:r>
      <w:r>
        <w:rPr>
          <w:iCs/>
          <w:i/>
        </w:rPr>
        <w:t xml:space="preserve">Film Art: An Introduction.</w:t>
      </w:r>
    </w:p>
    <w:p>
      <w:pPr>
        <w:pStyle w:val="BodyText"/>
      </w:pPr>
      <w:r>
        <w:t xml:space="preserve">- Ebert, R. (Various Reviews on Italian Cinema).</w:t>
      </w:r>
    </w:p>
    <w:p>
      <w:pPr>
        <w:pStyle w:val="BodyText"/>
      </w:pPr>
      <w:r>
        <w:t xml:space="preserve">- Hoberman, J. (2015).</w:t>
      </w:r>
      <w:r>
        <w:t xml:space="preserve"> </w:t>
      </w:r>
      <w:r>
        <w:rPr>
          <w:iCs/>
          <w:i/>
        </w:rPr>
        <w:t xml:space="preserve">The Cinema of Paolo Sorrentino.</w:t>
      </w:r>
    </w:p>
    <w:p>
      <w:pPr>
        <w:pStyle w:val="BodyText"/>
      </w:pPr>
      <w:r>
        <w:t xml:space="preserve">- Historical records on Neorealism and Italian Neoclassicism.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Cinematic Vision of the Film Director in the Context of Italy and Naples</dc:title>
  <dc:creator/>
  <dc:language>en</dc:language>
  <cp:keywords/>
  <dcterms:created xsi:type="dcterms:W3CDTF">2026-07-29T17:19:50Z</dcterms:created>
  <dcterms:modified xsi:type="dcterms:W3CDTF">2026-07-29T17:19:50Z</dcterms:modified>
</cp:coreProperties>
</file>

<file path=docProps/custom.xml><?xml version="1.0" encoding="utf-8"?>
<Properties xmlns="http://schemas.openxmlformats.org/officeDocument/2006/custom-properties" xmlns:vt="http://schemas.openxmlformats.org/officeDocument/2006/docPropsVTypes"/>
</file>