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d4d58a795b740eb0b3b5f0b0d5e858164875189"/>
    <w:p>
      <w:pPr>
        <w:pStyle w:val="Heading1"/>
      </w:pPr>
      <w:r>
        <w:t xml:space="preserve">The Art and Influence of the Film Director in Russia Saint Petersburg</w:t>
      </w:r>
    </w:p>
    <w:p>
      <w:pPr>
        <w:pStyle w:val="FirstParagraph"/>
      </w:pPr>
      <w:r>
        <w:rPr>
          <w:bCs/>
          <w:b/>
        </w:rPr>
        <w:t xml:space="preserve">A Term Paper Submitted for Academic Review</w:t>
      </w:r>
    </w:p>
    <w:bookmarkStart w:id="20" w:name="abstract"/>
    <w:p>
      <w:pPr>
        <w:pStyle w:val="Heading2"/>
      </w:pPr>
      <w:r>
        <w:t xml:space="preserve">Abstract</w:t>
      </w:r>
    </w:p>
    <w:p>
      <w:pPr>
        <w:pStyle w:val="FirstParagraph"/>
      </w:pPr>
      <w:r>
        <w:t xml:space="preserve">This term paper explores the pivotal role of the film director within the unique cinematic ecosystem of Russia Saint Petersburg. By examining historical precedents, contemporary practices, and institutional frameworks, this document analyzes how directors in this specific geographic location contribute to both national heritage and global cinema. The study highlights that being a film director in Russia Saint Petersburg is not merely a professional title but a cultural custodianship deeply intertwined with the city's architectural grandeur and historical gravity.</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Film Director</w:t>
      </w:r>
      <w:r>
        <w:t xml:space="preserve"> </w:t>
      </w:r>
      <w:r>
        <w:t xml:space="preserve">extends far beyond the mere technical management of actors and camera equipment; it represents a creative synthesis of visual storytelling, philosophical inquiry, and cultural commentary. In the context of modern cinema studies, understanding where a director operates is as crucial as understanding their stylistic choices. This paper focuses specifically on the environment of</w:t>
      </w:r>
      <w:r>
        <w:t xml:space="preserve"> </w:t>
      </w:r>
      <w:r>
        <w:rPr>
          <w:bCs/>
          <w:b/>
        </w:rPr>
        <w:t xml:space="preserve">Russia Saint Petersburg</w:t>
      </w:r>
      <w:r>
        <w:t xml:space="preserve">, a city that serves as one of the most significant cultural hubs in Eastern Europe.</w:t>
      </w:r>
    </w:p>
    <w:p>
      <w:pPr>
        <w:pStyle w:val="BodyText"/>
      </w:pPr>
      <w:r>
        <w:t xml:space="preserve">Saint Petersburg, often referred to as the "Northern Venice" or Russia's cultural capital, provides a distinct backdrop for cinematic creation. Unlike Moscow, which is often associated with political power and rapid modernization, Saint Petersburg offers a narrative landscape steeped in Imperial history, literary significance (particularly through Dostoevsky and Pushkin), and stark atmospheric beauty. For the</w:t>
      </w:r>
      <w:r>
        <w:t xml:space="preserve"> </w:t>
      </w:r>
      <w:r>
        <w:rPr>
          <w:bCs/>
          <w:b/>
        </w:rPr>
        <w:t xml:space="preserve">Film Director</w:t>
      </w:r>
      <w:r>
        <w:t xml:space="preserve"> </w:t>
      </w:r>
      <w:r>
        <w:t xml:space="preserve">working in this region, the city itself becomes a co-star. The term paper aims to dissect how these directors navigate the interplay between historical preservation, artistic freedom, and commercial viability within</w:t>
      </w:r>
      <w:r>
        <w:t xml:space="preserve"> </w:t>
      </w:r>
      <w:r>
        <w:rPr>
          <w:bCs/>
          <w:b/>
        </w:rPr>
        <w:t xml:space="preserve">Russia Saint Petersburg</w:t>
      </w:r>
      <w:r>
        <w:t xml:space="preserve">.</w:t>
      </w:r>
    </w:p>
    <w:bookmarkEnd w:id="21"/>
    <w:bookmarkStart w:id="22" w:name="Xefe1b7b10af0410646759c7629ff782f1d37c5c"/>
    <w:p>
      <w:pPr>
        <w:pStyle w:val="Heading2"/>
      </w:pPr>
      <w:r>
        <w:t xml:space="preserve">2. Historical Context: The Legacy of Soviet and Imperial Aesthetics</w:t>
      </w:r>
    </w:p>
    <w:p>
      <w:pPr>
        <w:pStyle w:val="FirstParagraph"/>
      </w:pPr>
      <w:r>
        <w:t xml:space="preserve">To understand the modern film director in this region, one must acknowledge the heavy legacy of Soviet cinema. During the 1920s and 30s, Saint Petersburg (then Leningrad) was home to some of the most innovative experimental filmmakers in history. Directors like Dziga Vertov and later Andrei Tarkovsky (though based in Moscow, his aesthetic influenced the entire nation) revolutionized montage and visual poetry.</w:t>
      </w:r>
    </w:p>
    <w:p>
      <w:pPr>
        <w:pStyle w:val="BodyText"/>
      </w:pPr>
      <w:r>
        <w:t xml:space="preserve">In the context of a term paper on this subject, it is essential to note that contemporary directors in</w:t>
      </w:r>
      <w:r>
        <w:t xml:space="preserve"> </w:t>
      </w:r>
      <w:r>
        <w:rPr>
          <w:bCs/>
          <w:b/>
        </w:rPr>
        <w:t xml:space="preserve">Russia Saint Petersburg</w:t>
      </w:r>
      <w:r>
        <w:t xml:space="preserve"> </w:t>
      </w:r>
      <w:r>
        <w:t xml:space="preserve">often engage in a dialectic relationship with this past. They are trained in institutions such as the St. Petersburg State University of Cinema and Television, where the curriculum emphasizes both classical Soviet techniques and modern digital filmmaking. The "director" here is expected to have a profound understanding of Russian literature and philosophy, given that many films produced in this city are adaptations of classic novels set against the gloomy, romanticized streets of</w:t>
      </w:r>
      <w:r>
        <w:t xml:space="preserve"> </w:t>
      </w:r>
      <w:r>
        <w:rPr>
          <w:bCs/>
          <w:b/>
        </w:rPr>
        <w:t xml:space="preserve">Russia Saint Petersburg</w:t>
      </w:r>
      <w:r>
        <w:t xml:space="preserve">. This historical weight dictates that the director must possess not only technical proficiency but also deep intellectual rigor.</w:t>
      </w:r>
    </w:p>
    <w:bookmarkEnd w:id="22"/>
    <w:bookmarkStart w:id="23" w:name="X6389c09771295639780b7ffa76eba316192ff2c"/>
    <w:p>
      <w:pPr>
        <w:pStyle w:val="Heading2"/>
      </w:pPr>
      <w:r>
        <w:t xml:space="preserve">3. The Director as Cultural Interpreter in a Unique Urban Landscape</w:t>
      </w:r>
    </w:p>
    <w:p>
      <w:pPr>
        <w:pStyle w:val="FirstParagraph"/>
      </w:pPr>
      <w:r>
        <w:t xml:space="preserve">The physical geography of Saint Petersburg imposes specific constraints and inspirations on the film director. The city is characterized by its narrow canals, neoclassical architecture, and long periods of darkness during winter months. For a</w:t>
      </w:r>
      <w:r>
        <w:t xml:space="preserve"> </w:t>
      </w:r>
      <w:r>
        <w:rPr>
          <w:bCs/>
          <w:b/>
        </w:rPr>
        <w:t xml:space="preserve">Film Director</w:t>
      </w:r>
      <w:r>
        <w:t xml:space="preserve">, these elements are not just set dressing; they are integral to the mood and narrative structure.</w:t>
      </w:r>
    </w:p>
    <w:p>
      <w:pPr>
        <w:numPr>
          <w:ilvl w:val="0"/>
          <w:numId w:val="1001"/>
        </w:numPr>
        <w:pStyle w:val="Compact"/>
      </w:pPr>
      <w:r>
        <w:rPr>
          <w:bCs/>
          <w:b/>
        </w:rPr>
        <w:t xml:space="preserve">Atmosphere as Narrative:</w:t>
      </w:r>
      <w:r>
        <w:t xml:space="preserve"> </w:t>
      </w:r>
      <w:r>
        <w:t xml:space="preserve">Directors often utilize the perpetual twilight or the harsh brightness of the "White Nights" to reflect internal character states. This requires a director with exceptional control over lighting and color grading, skills that are highly prized in local film schools.</w:t>
      </w:r>
    </w:p>
    <w:p>
      <w:pPr>
        <w:numPr>
          <w:ilvl w:val="0"/>
          <w:numId w:val="1001"/>
        </w:numPr>
        <w:pStyle w:val="Compact"/>
      </w:pPr>
      <w:r>
        <w:rPr>
          <w:bCs/>
          <w:b/>
        </w:rPr>
        <w:t xml:space="preserve">Institutional Support:</w:t>
      </w:r>
      <w:r>
        <w:t xml:space="preserve"> </w:t>
      </w:r>
      <w:r>
        <w:t xml:space="preserve">The city government actively supports cinematic projects that showcase Saint Petersburg’s heritage. Consequently, the film director often acts as a partner to municipal authorities, ensuring that films align with cultural preservation goals while maintaining artistic integrity.</w:t>
      </w:r>
    </w:p>
    <w:p>
      <w:pPr>
        <w:numPr>
          <w:ilvl w:val="0"/>
          <w:numId w:val="1001"/>
        </w:numPr>
        <w:pStyle w:val="Compact"/>
      </w:pPr>
      <w:r>
        <w:rPr>
          <w:bCs/>
          <w:b/>
        </w:rPr>
        <w:t xml:space="preserve">Film Studios and Infrastructure:</w:t>
      </w:r>
      <w:r>
        <w:t xml:space="preserve"> </w:t>
      </w:r>
      <w:r>
        <w:t xml:space="preserve">Russia Saint Petersburg is home to major production facilities and post-production houses. The director here benefits from access to high-end technology, allowing them to compete on an international stage despite economic fluctuations.</w:t>
      </w:r>
    </w:p>
    <w:bookmarkEnd w:id="23"/>
    <w:bookmarkStart w:id="24" w:name="X75d3a0b89e9be10ea5448c24d9e52ee261d5301"/>
    <w:p>
      <w:pPr>
        <w:pStyle w:val="Heading2"/>
      </w:pPr>
      <w:r>
        <w:t xml:space="preserve">4. Contemporary Trends: Genre Diversification</w:t>
      </w:r>
    </w:p>
    <w:p>
      <w:pPr>
        <w:pStyle w:val="FirstParagraph"/>
      </w:pPr>
      <w:r>
        <w:t xml:space="preserve">In recent years, the role of the film director in this region has expanded beyond traditional dramas and historical epics. There is a growing trend toward genre cinema, including thrillers, horror films (often utilizing the city's underground metro systems), and youth-oriented comedies.</w:t>
      </w:r>
    </w:p>
    <w:p>
      <w:pPr>
        <w:pStyle w:val="BodyText"/>
      </w:pPr>
      <w:r>
        <w:t xml:space="preserve">This diversification presents a challenge for the contemporary</w:t>
      </w:r>
      <w:r>
        <w:t xml:space="preserve"> </w:t>
      </w:r>
      <w:r>
        <w:rPr>
          <w:bCs/>
          <w:b/>
        </w:rPr>
        <w:t xml:space="preserve">Film Director</w:t>
      </w:r>
      <w:r>
        <w:t xml:space="preserve">. They must balance the expectations of international film festivals, which often seek "authentic" Russian stories, with local audience preferences that may favor more lighthearted or commercially viable content. Directors in</w:t>
      </w:r>
      <w:r>
        <w:t xml:space="preserve"> </w:t>
      </w:r>
      <w:r>
        <w:rPr>
          <w:bCs/>
          <w:b/>
        </w:rPr>
        <w:t xml:space="preserve">Russia Saint Petersburg</w:t>
      </w:r>
      <w:r>
        <w:t xml:space="preserve"> </w:t>
      </w:r>
      <w:r>
        <w:t xml:space="preserve">are increasingly becoming hybrid figures: part artist, part entrepreneur. They must manage budgets that are often smaller than those of Hollywood productions but must deliver visual quality that meets global standards.</w:t>
      </w:r>
    </w:p>
    <w:bookmarkEnd w:id="24"/>
    <w:bookmarkStart w:id="25" w:name="educational-and-professional-challenges"/>
    <w:p>
      <w:pPr>
        <w:pStyle w:val="Heading2"/>
      </w:pPr>
      <w:r>
        <w:t xml:space="preserve">5. Educational and Professional Challenges</w:t>
      </w:r>
    </w:p>
    <w:p>
      <w:pPr>
        <w:pStyle w:val="FirstParagraph"/>
      </w:pPr>
      <w:r>
        <w:t xml:space="preserve">A critical aspect of being a film director in this specific locale is the educational pipeline. The training system in Saint Petersburg is rigorous, emphasizing theory alongside practice. However, young directors face significant challenges regarding distribution and censorship. Navigating the legal and political landscape requires directors to be astute cultural diplomats.</w:t>
      </w:r>
    </w:p>
    <w:p>
      <w:pPr>
        <w:pStyle w:val="BodyText"/>
      </w:pPr>
      <w:r>
        <w:t xml:space="preserve">Furthermore, globalization has changed the role of the director. Many directors from</w:t>
      </w:r>
      <w:r>
        <w:t xml:space="preserve"> </w:t>
      </w:r>
      <w:r>
        <w:rPr>
          <w:bCs/>
          <w:b/>
        </w:rPr>
        <w:t xml:space="preserve">Russia Saint Petersburg</w:t>
      </w:r>
      <w:r>
        <w:t xml:space="preserve"> </w:t>
      </w:r>
      <w:r>
        <w:t xml:space="preserve">now collaborate with international co-producers. This necessitates bilingual capabilities and an understanding of cross-cultural storytelling nuances. The director is no longer just a local artist but a node in a global network of creative exchange.</w:t>
      </w:r>
    </w:p>
    <w:bookmarkEnd w:id="25"/>
    <w:bookmarkStart w:id="26" w:name="conclusion"/>
    <w:p>
      <w:pPr>
        <w:pStyle w:val="Heading2"/>
      </w:pPr>
      <w:r>
        <w:t xml:space="preserve">6. Conclusion</w:t>
      </w:r>
    </w:p>
    <w:p>
      <w:pPr>
        <w:pStyle w:val="FirstParagraph"/>
      </w:pPr>
      <w:r>
        <w:t xml:space="preserve">In conclusion, the film director operating in Russia Saint Petersburg occupies a unique position at the intersection of history, art, and commerce. The term paper has demonstrated that this role is defined by a deep engagement with the city's specific aesthetic and cultural identity. Whether through grand historical productions or intimate contemporary dramas, these directors serve as vital interpreters of Russian culture for both domestic and international audiences.</w:t>
      </w:r>
    </w:p>
    <w:p>
      <w:pPr>
        <w:pStyle w:val="BodyText"/>
      </w:pPr>
      <w:r>
        <w:t xml:space="preserve">The future of cinema in this region depends on the ability of directors to adapt to technological changes while remaining rooted in the rich artistic traditions that make Saint Petersburg such a compelling place for filmmaking. As global cinema continues to evolve, the contributions of directors from</w:t>
      </w:r>
      <w:r>
        <w:t xml:space="preserve"> </w:t>
      </w:r>
      <w:r>
        <w:rPr>
          <w:bCs/>
          <w:b/>
        </w:rPr>
        <w:t xml:space="preserve">Russia Saint Petersburg</w:t>
      </w:r>
      <w:r>
        <w:t xml:space="preserve"> </w:t>
      </w:r>
      <w:r>
        <w:t xml:space="preserve">will remain essential, offering a distinct perspective that blends melancholy with hope, and tradition with innovation.</w:t>
      </w:r>
    </w:p>
    <w:bookmarkEnd w:id="26"/>
    <w:bookmarkStart w:id="27" w:name="references-illustrative"/>
    <w:p>
      <w:pPr>
        <w:pStyle w:val="Heading2"/>
      </w:pPr>
      <w:r>
        <w:t xml:space="preserve">References (Illustrative)</w:t>
      </w:r>
    </w:p>
    <w:p>
      <w:pPr>
        <w:numPr>
          <w:ilvl w:val="0"/>
          <w:numId w:val="1002"/>
        </w:numPr>
        <w:pStyle w:val="Compact"/>
      </w:pPr>
      <w:r>
        <w:t xml:space="preserve">Gomery, D. (2019). *The Global Film Industry*. Routledge.</w:t>
      </w:r>
    </w:p>
    <w:p>
      <w:pPr>
        <w:numPr>
          <w:ilvl w:val="0"/>
          <w:numId w:val="1002"/>
        </w:numPr>
        <w:pStyle w:val="Compact"/>
      </w:pPr>
      <w:r>
        <w:t xml:space="preserve">Hopper, M. (2018). *Russian Cinema*. Pearson Education.</w:t>
      </w:r>
    </w:p>
    <w:p>
      <w:pPr>
        <w:numPr>
          <w:ilvl w:val="0"/>
          <w:numId w:val="1002"/>
        </w:numPr>
        <w:pStyle w:val="Compact"/>
      </w:pPr>
      <w:r>
        <w:t xml:space="preserve">Ivanov, A. (2021). "Urban Space in Russian Cinema: The St. Petersburg Effect." *Journal of Eastern European Film Studies*, 15(3), 45-67.</w:t>
      </w:r>
    </w:p>
    <w:p>
      <w:pPr>
        <w:numPr>
          <w:ilvl w:val="0"/>
          <w:numId w:val="1002"/>
        </w:numPr>
        <w:pStyle w:val="Compact"/>
      </w:pPr>
      <w:r>
        <w:t xml:space="preserve">Tarkovsky, A. (1989). *Sculpting in Time*. University of Texas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Influence of the Film Director in Russia Saint Petersburg</dc:title>
  <dc:creator/>
  <dc:language>en</dc:language>
  <cp:keywords/>
  <dcterms:created xsi:type="dcterms:W3CDTF">2026-07-30T10:10:09Z</dcterms:created>
  <dcterms:modified xsi:type="dcterms:W3CDTF">2026-07-30T10:10:09Z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