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7" w:name="X5fbbd5ef32d3cf945e3f60b2e83fd3d22545b50"/>
    <w:p>
      <w:pPr>
        <w:pStyle w:val="Heading1"/>
      </w:pPr>
      <w:r>
        <w:t xml:space="preserve">The Art of Visual Storytelling in the Desert City:</w:t>
      </w:r>
      <w:r>
        <w:br/>
      </w:r>
      <w:r>
        <w:t xml:space="preserve">An Analysis of the Film Director</w:t>
      </w:r>
      <w:r>
        <w:br/>
      </w:r>
      <w:r>
        <w:t xml:space="preserve">in United Arab Emirates Dubai</w:t>
      </w:r>
    </w:p>
    <w:p>
      <w:pPr>
        <w:pStyle w:val="FirstParagraph"/>
      </w:pPr>
      <w:r>
        <w:rPr>
          <w:bCs/>
          <w:b/>
        </w:rPr>
        <w:t xml:space="preserve">Date:</w:t>
      </w:r>
      <w:r>
        <w:t xml:space="preserve"> </w:t>
      </w:r>
      <w:r>
        <w:t xml:space="preserve">October 26, 2023</w:t>
      </w:r>
    </w:p>
    <w:p>
      <w:pPr>
        <w:pStyle w:val="BodyText"/>
      </w:pPr>
      <w:r>
        <w:rPr>
          <w:bCs/>
          <w:b/>
        </w:rPr>
        <w:t xml:space="preserve">Course:</w:t>
      </w:r>
      <w:r>
        <w:t xml:space="preserve">Cinema Studies and Cultural Production</w:t>
      </w:r>
    </w:p>
    <w:p>
      <w:pPr>
        <w:pStyle w:val="BodyText"/>
      </w:pPr>
      <w:r>
        <w:rPr>
          <w:bCs/>
          <w:b/>
        </w:rPr>
        <w:t xml:space="preserve">Instructor:</w:t>
      </w:r>
      <w:r>
        <w:t xml:space="preserve"> </w:t>
      </w:r>
      <w:r>
        <w:t xml:space="preserve">[Professor’s Name]</w:t>
      </w:r>
    </w:p>
    <w:p>
      <w:pPr>
        <w:pStyle w:val="BodyText"/>
      </w:pPr>
      <w:r>
        <w:t xml:space="preserve">p&gt;</w:t>
      </w:r>
    </w:p>
    <w:p>
      <w:pPr>
        <w:pStyle w:val="BodyText"/>
      </w:pPr>
      <w:r>
        <w:t xml:space="preserve">Hr1/&gt;</w:t>
      </w:r>
    </w:p>
    <w:bookmarkStart w:id="20" w:name="i.-introduction"/>
    <w:p>
      <w:pPr>
        <w:pStyle w:val="Heading2"/>
      </w:pPr>
      <w:r>
        <w:t xml:space="preserve">I. Introduction</w:t>
      </w:r>
    </w:p>
    <w:p>
      <w:pPr>
        <w:pStyle w:val="FirstParagraph"/>
      </w:pPr>
      <w:r>
        <w:t xml:space="preserve">For decades, the global perception of cinema was largely dominated by traditional hubs such as Hollywood, Bollywood, and European cinematic centers. However, the cultural landscape of filmmaking has undergone a seismic shift in recent years. At the heart of this transformation is United Arab Emirates Dubai, a city that has rapidly evolved from a regional trading post into a global capital for media production. Central to this evolution is the role of the</w:t>
      </w:r>
      <w:r>
        <w:t xml:space="preserve"> </w:t>
      </w:r>
      <w:r>
        <w:rPr>
          <w:bCs/>
          <w:b/>
        </w:rPr>
        <w:t xml:space="preserve">Film Director</w:t>
      </w:r>
      <w:r>
        <w:t xml:space="preserve">. This term paper explores how the</w:t>
      </w:r>
      <w:r>
        <w:t xml:space="preserve"> </w:t>
      </w:r>
      <w:r>
        <w:rPr>
          <w:bCs/>
          <w:b/>
        </w:rPr>
        <w:t xml:space="preserve">Film Director</w:t>
      </w:r>
      <w:r>
        <w:t xml:space="preserve"> </w:t>
      </w:r>
      <w:r>
        <w:t xml:space="preserve">in United Arab Emirates Dubai operates within a unique cultural and infrastructural ecosystem, bridging traditional Arabic storytelling with modern cinematic techniques to create a distinct visual language.</w:t>
      </w:r>
      <w:r>
        <w:t xml:space="preserve"> </w:t>
      </w:r>
      <w:r>
        <w:t xml:space="preserve">The emergence of Dubai as a film hub is not merely an economic phenomenon but a cultural one. The</w:t>
      </w:r>
      <w:r>
        <w:t xml:space="preserve"> </w:t>
      </w:r>
      <w:r>
        <w:rPr>
          <w:bCs/>
          <w:b/>
        </w:rPr>
        <w:t xml:space="preserve">Film Director</w:t>
      </w:r>
      <w:r>
        <w:t xml:space="preserve"> </w:t>
      </w:r>
      <w:r>
        <w:t xml:space="preserve">here serves as more than just an artistic visionary; they are navigators of complex regulatory environments, cultural sensitivities, and state-sponsored visions for national identity. As United Arab Emirates Dubai continues to attract international talent through initiatives like the Dubai International Film Festival (DIFF) and the establishment of specialized zones such as Media City, the significance of understanding the local</w:t>
      </w:r>
      <w:r>
        <w:t xml:space="preserve"> </w:t>
      </w:r>
      <w:r>
        <w:rPr>
          <w:bCs/>
          <w:b/>
        </w:rPr>
        <w:t xml:space="preserve">Film Director</w:t>
      </w:r>
      <w:r>
        <w:t xml:space="preserve">’s role becomes paramount for students of global cinema.</w:t>
      </w:r>
    </w:p>
    <w:bookmarkEnd w:id="20"/>
    <w:bookmarkStart w:id="21" w:name="X72d29a069c3e8d916f6adfb4a8bf6d30aaf4c1e"/>
    <w:p>
      <w:pPr>
        <w:pStyle w:val="Heading2"/>
      </w:pPr>
      <w:r>
        <w:t xml:space="preserve">II. The Infrastructure: Enabling Creative Freedom in United Arab Emirates Dubai</w:t>
      </w:r>
    </w:p>
    <w:p>
      <w:pPr>
        <w:pStyle w:val="FirstParagraph"/>
      </w:pPr>
      <w:r>
        <w:t xml:space="preserve">To understand the contemporary</w:t>
      </w:r>
      <w:r>
        <w:t xml:space="preserve"> </w:t>
      </w:r>
      <w:r>
        <w:rPr>
          <w:bCs/>
          <w:b/>
        </w:rPr>
        <w:t xml:space="preserve">Film Director</w:t>
      </w:r>
      <w:r>
        <w:t xml:space="preserve">, one must first appreciate the infrastructure that supports them in United Arab Emirates Dubai. Unlike many traditional film centers that rely on centuries-old studio systems, Dubai has built its cinematic reputation on rapid development and strategic government support. The creation of free zones allows for easier collaboration between local Emirati talent and international crews.</w:t>
      </w:r>
      <w:r>
        <w:t xml:space="preserve"> </w:t>
      </w:r>
      <w:r>
        <w:t xml:space="preserve">For a</w:t>
      </w:r>
      <w:r>
        <w:t xml:space="preserve"> </w:t>
      </w:r>
      <w:r>
        <w:rPr>
          <w:bCs/>
          <w:b/>
        </w:rPr>
        <w:t xml:space="preserve">Film Director</w:t>
      </w:r>
      <w:r>
        <w:t xml:space="preserve"> </w:t>
      </w:r>
      <w:r>
        <w:t xml:space="preserve">operating in this region, the availability of state-of-the-art facilities means that technical constraints are rarely the limiting factor. Instead, the challenge lies in narrative innovation. In United Arab Emirates Dubai, directors have access to diverse landscapes—from futuristic skylines to traditional souks and desert expanses—providing a versatile palette for visual storytelling. This accessibility empowers the</w:t>
      </w:r>
      <w:r>
        <w:t xml:space="preserve"> </w:t>
      </w:r>
      <w:r>
        <w:rPr>
          <w:bCs/>
          <w:b/>
        </w:rPr>
        <w:t xml:space="preserve">Film Director</w:t>
      </w:r>
      <w:r>
        <w:t xml:space="preserve"> </w:t>
      </w:r>
      <w:r>
        <w:t xml:space="preserve">to experiment with scale and scope, often blending hyper-modern aesthetics with deep-rooted cultural themes.</w:t>
      </w:r>
      <w:r>
        <w:t xml:space="preserve"> </w:t>
      </w:r>
      <w:r>
        <w:t xml:space="preserve">Furthermore, the financial incentives provided by the local government in United Arab Emirates Dubai have attracted major international productions. For local</w:t>
      </w:r>
      <w:r>
        <w:t xml:space="preserve"> </w:t>
      </w:r>
      <w:r>
        <w:rPr>
          <w:bCs/>
          <w:b/>
        </w:rPr>
        <w:t xml:space="preserve">Film Directors</w:t>
      </w:r>
      <w:r>
        <w:t xml:space="preserve">, this presents a dual opportunity: they can learn from global best practices on large-scale sets while simultaneously launching their own indigenous projects. This cross-pollination of techniques has elevated the technical proficiency of</w:t>
      </w:r>
      <w:r>
        <w:t xml:space="preserve"> </w:t>
      </w:r>
      <w:r>
        <w:rPr>
          <w:bCs/>
          <w:b/>
        </w:rPr>
        <w:t xml:space="preserve">Film Directors</w:t>
      </w:r>
      <w:r>
        <w:t xml:space="preserve"> </w:t>
      </w:r>
      <w:r>
        <w:t xml:space="preserve">in the region, aligning United Arab Emirates Dubai with global standards without sacrificing local authenticity.</w:t>
      </w:r>
    </w:p>
    <w:bookmarkEnd w:id="21"/>
    <w:bookmarkStart w:id="22" w:name="iii.-cultural-narrative-and-identity"/>
    <w:p>
      <w:pPr>
        <w:pStyle w:val="Heading2"/>
      </w:pPr>
      <w:r>
        <w:t xml:space="preserve">III. Cultural Narrative and Identity</w:t>
      </w:r>
    </w:p>
    <w:p>
      <w:pPr>
        <w:pStyle w:val="FirstParagraph"/>
      </w:pPr>
      <w:r>
        <w:t xml:space="preserve">The most profound role of the</w:t>
      </w:r>
      <w:r>
        <w:t xml:space="preserve"> </w:t>
      </w:r>
      <w:r>
        <w:rPr>
          <w:bCs/>
          <w:b/>
        </w:rPr>
        <w:t xml:space="preserve">Film Director</w:t>
      </w:r>
      <w:r>
        <w:t xml:space="preserve"> </w:t>
      </w:r>
      <w:r>
        <w:t xml:space="preserve">in United Arab Emirates Dubai is that of a cultural archivist and innovator. Historically, Emirati cinema was limited in its scope, often constrained by small budgets and niche audiences. However, the current generation of</w:t>
      </w:r>
      <w:r>
        <w:t xml:space="preserve"> </w:t>
      </w:r>
      <w:r>
        <w:rPr>
          <w:bCs/>
          <w:b/>
        </w:rPr>
        <w:t xml:space="preserve">Film Directors</w:t>
      </w:r>
      <w:r>
        <w:t xml:space="preserve"> </w:t>
      </w:r>
      <w:r>
        <w:t xml:space="preserve">is leveraging their platform to redefine Emirati identity for both domestic and international audiences.</w:t>
      </w:r>
      <w:r>
        <w:t xml:space="preserve"> </w:t>
      </w:r>
      <w:r>
        <w:t xml:space="preserve">In United Arab Emirates Dubai, a</w:t>
      </w:r>
      <w:r>
        <w:t xml:space="preserve"> </w:t>
      </w:r>
      <w:r>
        <w:rPr>
          <w:bCs/>
          <w:b/>
        </w:rPr>
        <w:t xml:space="preserve">Film Director</w:t>
      </w:r>
      <w:r>
        <w:t xml:space="preserve"> </w:t>
      </w:r>
      <w:r>
        <w:t xml:space="preserve">must navigate the delicate balance between preserving tradition and embracing modernity. For instance, directors like Haifaa al-Mansour (though Saudi-born, her influence is felt across the Gulf) and local Emirati filmmakers have begun to tackle subjects such as gender roles, urbanization, and social change. These themes are particularly potent in United Arab Emirates Dubai because they reflect the rapid transformation of the city itself.</w:t>
      </w:r>
      <w:r>
        <w:t xml:space="preserve"> </w:t>
      </w:r>
      <w:r>
        <w:t xml:space="preserve">The</w:t>
      </w:r>
      <w:r>
        <w:t xml:space="preserve"> </w:t>
      </w:r>
      <w:r>
        <w:rPr>
          <w:bCs/>
          <w:b/>
        </w:rPr>
        <w:t xml:space="preserve">Film Director</w:t>
      </w:r>
      <w:r>
        <w:t xml:space="preserve"> </w:t>
      </w:r>
      <w:r>
        <w:t xml:space="preserve">serves as a mediator between the past and future. In many productions filmed in United Arab Emirates Dubai, there is a deliberate visual contrast used by directors to highlight this tension—juxtaposing traditional pearl-diving heritage with modern architectural marvels. This cinematic technique does more than just show scenery; it tells a story of progress and resilience. By focusing on these narratives, the</w:t>
      </w:r>
      <w:r>
        <w:t xml:space="preserve"> </w:t>
      </w:r>
      <w:r>
        <w:rPr>
          <w:bCs/>
          <w:b/>
        </w:rPr>
        <w:t xml:space="preserve">Film Director</w:t>
      </w:r>
      <w:r>
        <w:t xml:space="preserve"> </w:t>
      </w:r>
      <w:r>
        <w:t xml:space="preserve">in United Arab Emirates Dubai contributes to a growing body of work that challenges Western stereotypes about the Middle East, offering nuanced, human-centric stories instead.</w:t>
      </w:r>
    </w:p>
    <w:bookmarkEnd w:id="22"/>
    <w:bookmarkStart w:id="23" w:name="X342444810ad4c7cd9a11ef00956297190c518c7"/>
    <w:p>
      <w:pPr>
        <w:pStyle w:val="Heading2"/>
      </w:pPr>
      <w:r>
        <w:t xml:space="preserve">IV. Challenges and Regulatory Considerations</w:t>
      </w:r>
    </w:p>
    <w:p>
      <w:pPr>
        <w:pStyle w:val="FirstParagraph"/>
      </w:pPr>
      <w:r>
        <w:t xml:space="preserve">Despite the progress made by United Arab Emirates Dubai as a film hub,</w:t>
      </w:r>
      <w:r>
        <w:t xml:space="preserve"> </w:t>
      </w:r>
      <w:r>
        <w:rPr>
          <w:bCs/>
          <w:b/>
        </w:rPr>
        <w:t xml:space="preserve">Film Directors</w:t>
      </w:r>
      <w:r>
        <w:t xml:space="preserve"> </w:t>
      </w:r>
      <w:r>
        <w:t xml:space="preserve">in this region face specific challenges that differ from their counterparts in Europe or North America. The primary challenge often lies in censorship and cultural sensitivity guidelines. In United Arab Emirates Dubai, while creative freedom is expanding, it operates within a framework that respects Islamic values and local laws.</w:t>
      </w:r>
      <w:r>
        <w:t xml:space="preserve"> </w:t>
      </w:r>
      <w:r>
        <w:t xml:space="preserve">A</w:t>
      </w:r>
      <w:r>
        <w:t xml:space="preserve"> </w:t>
      </w:r>
      <w:r>
        <w:rPr>
          <w:bCs/>
          <w:b/>
        </w:rPr>
        <w:t xml:space="preserve">Film Director</w:t>
      </w:r>
      <w:r>
        <w:t xml:space="preserve"> </w:t>
      </w:r>
      <w:r>
        <w:t xml:space="preserve">must possess high emotional intelligence and cultural literacy to navigate these waters. This requires a collaborative approach with producers, scriptwriters, and government liaisons who ensure that the final product resonates locally while remaining palatable globally. For example, themes involving romance or social critique must be handled with subtlety and respect for local norms. This constraint, rather than stifling creativity, often forces</w:t>
      </w:r>
      <w:r>
        <w:t xml:space="preserve"> </w:t>
      </w:r>
      <w:r>
        <w:rPr>
          <w:bCs/>
          <w:b/>
        </w:rPr>
        <w:t xml:space="preserve">Film Directors</w:t>
      </w:r>
      <w:r>
        <w:t xml:space="preserve"> </w:t>
      </w:r>
      <w:r>
        <w:t xml:space="preserve">to become more inventive in their visual storytelling methods. Subtext becomes as important as text, and visual metaphors play a larger role in conveying complex ideas.</w:t>
      </w:r>
      <w:r>
        <w:t xml:space="preserve"> </w:t>
      </w:r>
      <w:r>
        <w:t xml:space="preserve">Moreover, the competition for talent is fierce in United Arab Emirates Dubai. As the city positions itself as a global media hub,</w:t>
      </w:r>
      <w:r>
        <w:t xml:space="preserve"> </w:t>
      </w:r>
      <w:r>
        <w:rPr>
          <w:bCs/>
          <w:b/>
        </w:rPr>
        <w:t xml:space="preserve">Film Directors</w:t>
      </w:r>
      <w:r>
        <w:t xml:space="preserve"> </w:t>
      </w:r>
      <w:r>
        <w:t xml:space="preserve">must continuously upskill to remain competitive. This has led to an increase in specialized training programs and workshops within UAE universities and film institutes, ensuring that the next generation of directors is well-versed in both technology and cultural theory.</w:t>
      </w:r>
    </w:p>
    <w:bookmarkEnd w:id="23"/>
    <w:bookmarkStart w:id="24" w:name="X49176c6b4c7f3ca681ae9012f4fb11e3a75e794"/>
    <w:p>
      <w:pPr>
        <w:pStyle w:val="Heading2"/>
      </w:pPr>
      <w:r>
        <w:t xml:space="preserve">V. The Future of Cinematic Storytelling in the Region</w:t>
      </w:r>
    </w:p>
    <w:p>
      <w:pPr>
        <w:pStyle w:val="FirstParagraph"/>
      </w:pPr>
      <w:r>
        <w:t xml:space="preserve">Looking ahead, the role of the</w:t>
      </w:r>
      <w:r>
        <w:t xml:space="preserve"> </w:t>
      </w:r>
      <w:r>
        <w:rPr>
          <w:bCs/>
          <w:b/>
        </w:rPr>
        <w:t xml:space="preserve">Film Director</w:t>
      </w:r>
      <w:r>
        <w:t xml:space="preserve"> </w:t>
      </w:r>
      <w:r>
        <w:t xml:space="preserve">in United Arab Emirates Dubai is poised to expand further with the introduction of new initiatives like Abu Dhabi’s NYU Abu Dhabi film program and expanded filming incentives across various Emirates. The synergy between tourism, culture, and media in United Arab Emirates Dubai creates a fertile ground for experimental cinema.</w:t>
      </w:r>
      <w:r>
        <w:t xml:space="preserve"> </w:t>
      </w:r>
      <w:r>
        <w:t xml:space="preserve">We are likely to see</w:t>
      </w:r>
      <w:r>
        <w:t xml:space="preserve"> </w:t>
      </w:r>
      <w:r>
        <w:rPr>
          <w:bCs/>
          <w:b/>
        </w:rPr>
        <w:t xml:space="preserve">Film Directors</w:t>
      </w:r>
      <w:r>
        <w:t xml:space="preserve"> </w:t>
      </w:r>
      <w:r>
        <w:t xml:space="preserve">increasingly utilizing virtual production technologies, given the region’s investment in digital infrastructure. Additionally, cross-cultural collaborations will become more common as United Arab Emirates Dubai solidifies its status as a bridge between East and West. The</w:t>
      </w:r>
      <w:r>
        <w:t xml:space="preserve"> </w:t>
      </w:r>
      <w:r>
        <w:rPr>
          <w:bCs/>
          <w:b/>
        </w:rPr>
        <w:t xml:space="preserve">Film Director</w:t>
      </w:r>
      <w:r>
        <w:t xml:space="preserve"> </w:t>
      </w:r>
      <w:r>
        <w:t xml:space="preserve">of the future in this region will not just be a storyteller but also a diplomat of culture, using cinema to foster understanding and exchange.</w:t>
      </w:r>
    </w:p>
    <w:bookmarkEnd w:id="24"/>
    <w:bookmarkStart w:id="26" w:name="vi.-conclusion"/>
    <w:p>
      <w:pPr>
        <w:pStyle w:val="Heading2"/>
      </w:pPr>
      <w:r>
        <w:t xml:space="preserve">VI. Conclusion</w:t>
      </w:r>
    </w:p>
    <w:p>
      <w:pPr>
        <w:pStyle w:val="FirstParagraph"/>
      </w:pPr>
      <w:r>
        <w:t xml:space="preserve">In conclusion, the</w:t>
      </w:r>
      <w:r>
        <w:t xml:space="preserve"> </w:t>
      </w:r>
      <w:r>
        <w:rPr>
          <w:bCs/>
          <w:b/>
        </w:rPr>
        <w:t xml:space="preserve">Film Director</w:t>
      </w:r>
      <w:r>
        <w:t xml:space="preserve"> </w:t>
      </w:r>
      <w:r>
        <w:t xml:space="preserve">in United Arab Emirates Dubai stands at a critical juncture in global cinema history. They are beneficiaries of unprecedented infrastructure and support yet bear the responsibility of shaping a cultural narrative that is authentic to Emirati identity while engaging with global audiences. The unique environment of United Arab Emirates Dubai provides both the tools and the challenges necessary for artistic growth. As this city continues to grow as a media capital, the influence and sophistication of its</w:t>
      </w:r>
      <w:r>
        <w:t xml:space="preserve"> </w:t>
      </w:r>
      <w:r>
        <w:rPr>
          <w:bCs/>
          <w:b/>
        </w:rPr>
        <w:t xml:space="preserve">Film Directors</w:t>
      </w:r>
      <w:r>
        <w:t xml:space="preserve"> </w:t>
      </w:r>
      <w:r>
        <w:t xml:space="preserve">will undoubtedly shape not only regional cinema but also contribute significantly to the broader tapestry of world film. Understanding this dynamic is essential for any comprehensive study of contemporary film production, highlighting United Arab Emirates Dubai as a vital new player in the global cinematic arena.</w:t>
      </w:r>
    </w:p>
    <w:p>
      <w:r>
        <w:pict>
          <v:rect style="width:0;height:1.5pt" o:hralign="center" o:hrstd="t" o:hr="t"/>
        </w:pict>
      </w:r>
    </w:p>
    <w:bookmarkStart w:id="25" w:name="references"/>
    <w:p>
      <w:pPr>
        <w:pStyle w:val="Heading3"/>
      </w:pPr>
      <w:r>
        <w:t xml:space="preserve">References</w:t>
      </w:r>
    </w:p>
    <w:p>
      <w:pPr>
        <w:pStyle w:val="FirstParagraph"/>
      </w:pPr>
      <w:r>
        <w:t xml:space="preserve">1. Al-Khabouri, F., &amp; Al-Hashemi, S. (2019). *Cinema and Identity in the Gulf*. London: Routledge.</w:t>
      </w:r>
    </w:p>
    <w:p>
      <w:pPr>
        <w:pStyle w:val="BodyText"/>
      </w:pPr>
      <w:r>
        <w:t xml:space="preserve">2. Dubai Media Office. (2021). *Annual Report on Film Production Statistics in United Arab Emirates Dubai*. UAE Government Publications.</w:t>
      </w:r>
    </w:p>
    <w:p>
      <w:pPr>
        <w:pStyle w:val="BodyText"/>
      </w:pPr>
      <w:r>
        <w:t xml:space="preserve">3. Smith, J. (2020). "The New Wave of Emirati Directors." *Journal of Middle Eastern Cinema*, 15(3), 45-67.</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Impact of the Film Director in United Arab Emirates Dubai</dc:title>
  <dc:creator/>
  <dc:language>en</dc:language>
  <cp:keywords/>
  <dcterms:created xsi:type="dcterms:W3CDTF">2026-07-29T18:09:17Z</dcterms:created>
  <dcterms:modified xsi:type="dcterms:W3CDTF">2026-07-29T18:09:17Z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