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Philippines</w:t>
      </w:r>
      <w:r>
        <w:t xml:space="preserve"> </w:t>
      </w:r>
      <w:r>
        <w:t xml:space="preserve">Manila</w:t>
      </w:r>
    </w:p>
    <w:bookmarkStart w:id="29" w:name="X72eb9d17a674fa745a01e2dae3cf377e2040306"/>
    <w:p>
      <w:pPr>
        <w:pStyle w:val="Heading1"/>
      </w:pPr>
      <w:r>
        <w:t xml:space="preserve">The Role and Strategic Importance of the Financial Analyst in Philippines Manila</w:t>
      </w:r>
    </w:p>
    <w:p>
      <w:pPr>
        <w:pStyle w:val="FirstParagraph"/>
      </w:pPr>
      <w:r>
        <w:rPr>
          <w:bCs/>
          <w:b/>
        </w:rPr>
        <w:t xml:space="preserve">Abstract:</w:t>
      </w:r>
      <w:r>
        <w:br/>
      </w:r>
      <w:r>
        <w:br/>
      </w:r>
      <w:r>
        <w:t xml:space="preserve">This term paper examines the critical role of the financial analyst within the dynamic economic landscape of Philippines Manila. As a central hub for commerce, banking, and investment in Southeast Asia, Metro Manila serves as the primary engine for national growth. This document explores how financial analysts contribute to corporate stability, investment decision-making, and regulatory compliance in this region. Furthermore, it analyzes the unique challenges posed by local market volatility and technological disruption that define the modern practice of finance in Philippines Manila.</w:t>
      </w:r>
      <w:r>
        <w:br/>
      </w:r>
      <w:r>
        <w:br/>
      </w:r>
      <w:r>
        <w:rPr>
          <w:iCs/>
          <w:i/>
        </w:rPr>
        <w:t xml:space="preserve">Keywords: Financial Analyst, Philippines Manila, Corporate Finance, Investment Strategy, Economic Development.</w:t>
      </w:r>
    </w:p>
    <w:bookmarkStart w:id="20" w:name="i.-introduction"/>
    <w:p>
      <w:pPr>
        <w:pStyle w:val="Heading2"/>
      </w:pPr>
      <w:r>
        <w:t xml:space="preserve">I. Introduction</w:t>
      </w:r>
    </w:p>
    <w:p>
      <w:pPr>
        <w:pStyle w:val="FirstParagraph"/>
      </w:pPr>
      <w:r>
        <w:t xml:space="preserve">In the contemporary global economy, data is often referred to as the new oil; however, it is the interpretation of that data that holds true value. Within this context, the Financial Analyst serves as a pivotal figure in translating complex market data into actionable business strategies. This term paper focuses specifically on this profession within Philippines Manila, recognized not only as the political capital but also as the undisputed financial heart of Southeast Asia. The significance of understanding the local context is paramount, for while financial principles are universal, their application is deeply rooted in regional economic structures.</w:t>
      </w:r>
    </w:p>
    <w:p>
      <w:pPr>
        <w:pStyle w:val="BodyText"/>
      </w:pPr>
      <w:r>
        <w:t xml:space="preserve">Philippines Manila represents a unique convergence of traditional business practices and rapid modernization. As one of the fastest-growing economies in the region, the demand for skilled professionals who can navigate both local regulatory environments and international financial standards is at an all-time high. This document aims to dissect the responsibilities, challenges, and future trajectories of Financial Analysts operating in this vibrant metropolitan area.</w:t>
      </w:r>
    </w:p>
    <w:bookmarkEnd w:id="20"/>
    <w:bookmarkStart w:id="21" w:name="X10df9321bb571df5d4ec5800cf83a36cfc6f72e"/>
    <w:p>
      <w:pPr>
        <w:pStyle w:val="Heading2"/>
      </w:pPr>
      <w:r>
        <w:t xml:space="preserve">II. The Economic Landscape of Philippines Manila</w:t>
      </w:r>
    </w:p>
    <w:p>
      <w:pPr>
        <w:pStyle w:val="FirstParagraph"/>
      </w:pPr>
      <w:r>
        <w:t xml:space="preserve">To understand the role of the Financial Analyst, one must first appreciate the environment in which they operate. Philippines Manila is home to a diverse range of industries, including Banking and Finance, Business Process Outsourcing (BPO), Real Estate, and Manufacturing. The Metropolitan Area encompasses major financial districts such as Makati Central Business District (CBD) and Bonifacio Global City (BGC), where headquarters of leading domestic conglomerates and multinational corporations are situated.</w:t>
      </w:r>
    </w:p>
    <w:p>
      <w:pPr>
        <w:pStyle w:val="BodyText"/>
      </w:pPr>
      <w:r>
        <w:t xml:space="preserve">The economic stability of Philippines Manila is heavily influenced by remittances from Overseas Filipino Workers, robust consumer spending, and increasing foreign direct investment. Consequently, the Financial Analyst in this region plays a crucial role in monitoring these macroeconomic indicators. Unlike analysts in mature markets who may focus on stagnant growth optimization, the Financial Analyst in Philippines Manila often deals with high-growth scenarios requiring aggressive capital allocation strategies while simultaneously managing risks associated with emerging market volatility.</w:t>
      </w:r>
    </w:p>
    <w:bookmarkEnd w:id="21"/>
    <w:bookmarkStart w:id="25" w:name="X8813d5843668c7e378035490405b844745c4f4e"/>
    <w:p>
      <w:pPr>
        <w:pStyle w:val="Heading2"/>
      </w:pPr>
      <w:r>
        <w:t xml:space="preserve">III. Core Responsibilities of the Modern Financial Analyst</w:t>
      </w:r>
    </w:p>
    <w:p>
      <w:pPr>
        <w:pStyle w:val="FirstParagraph"/>
      </w:pPr>
      <w:r>
        <w:t xml:space="preserve">The title "Financial Analyst" encompasses a broad spectrum of duties, but in the context of Philippines Manila, several core functions stand out due to local industry demands.</w:t>
      </w:r>
    </w:p>
    <w:bookmarkStart w:id="22" w:name="a.-financial-modeling-and-forecasting"/>
    <w:p>
      <w:pPr>
        <w:pStyle w:val="Heading3"/>
      </w:pPr>
      <w:r>
        <w:t xml:space="preserve">A. Financial Modeling and Forecasting</w:t>
      </w:r>
    </w:p>
    <w:p>
      <w:pPr>
        <w:pStyle w:val="FirstParagraph"/>
      </w:pPr>
      <w:r>
        <w:t xml:space="preserve">At the heart of the analyst's toolkit is financial modeling. In Philippines Manila, where interest rates and currency fluctuations against major global currencies like the US Dollar can impact profitability, accurate forecasting is essential. Analysts are tasked with building complex models to predict revenue streams, cash flow positions, and expenditure trends for corporations ranging from local retail chains to large-scale infrastructure projects.</w:t>
      </w:r>
    </w:p>
    <w:bookmarkEnd w:id="22"/>
    <w:bookmarkStart w:id="23" w:name="Xd875c69b21be19b14ba56ca370c5f0a2fd2a522"/>
    <w:p>
      <w:pPr>
        <w:pStyle w:val="Heading3"/>
      </w:pPr>
      <w:r>
        <w:t xml:space="preserve">B. Investment Analysis and Portfolio Management</w:t>
      </w:r>
    </w:p>
    <w:p>
      <w:pPr>
        <w:pStyle w:val="FirstParagraph"/>
      </w:pPr>
      <w:r>
        <w:t xml:space="preserve">With the rise of digital banking and fintech startups in Philippines Manila, the scope of investment analysis has expanded. Financial Analysts are increasingly involved in evaluating equities listed on the Philippine Stock Exchange (PSE) as well as emerging asset classes such as cryptocurrencies and peer-to-peer lending platforms. They provide critical insights to institutional investors, pension funds, and high-net-worth individuals regarding portfolio diversification strategies tailored to the local risk appetite.</w:t>
      </w:r>
    </w:p>
    <w:bookmarkEnd w:id="23"/>
    <w:bookmarkStart w:id="24" w:name="c.-risk-management-and-compliance"/>
    <w:p>
      <w:pPr>
        <w:pStyle w:val="Heading3"/>
      </w:pPr>
      <w:r>
        <w:t xml:space="preserve">C. Risk Management and Compliance</w:t>
      </w:r>
    </w:p>
    <w:p>
      <w:pPr>
        <w:pStyle w:val="FirstParagraph"/>
      </w:pPr>
      <w:r>
        <w:t xml:space="preserve">The regulatory environment in Philippines Manila is stringent, governed primarily by the Securities and Exchange Commission (SEC) and the Bangko Sentral ng Pilipinas (BSP). Financial Analysts must ensure that corporate financial reporting complies with Philippine Financial Reporting Standards (PFRS), which are converged with International Financial Reporting Standards (IFRS). Failure to navigate these regulatory waters can result in severe penalties, making the analyst's role as a gatekeeper of compliance indispensable.</w:t>
      </w:r>
    </w:p>
    <w:bookmarkEnd w:id="24"/>
    <w:bookmarkEnd w:id="25"/>
    <w:bookmarkStart w:id="26" w:name="X3bc8259bf1c1b0b225ee14872d7e8dca1f7837d"/>
    <w:p>
      <w:pPr>
        <w:pStyle w:val="Heading2"/>
      </w:pPr>
      <w:r>
        <w:t xml:space="preserve">IV. Challenges Facing Financial Analysts in Philippines Manila</w:t>
      </w:r>
    </w:p>
    <w:p>
      <w:pPr>
        <w:pStyle w:val="FirstParagraph"/>
      </w:pPr>
      <w:r>
        <w:t xml:space="preserve">Despite the opportunities, professionals in this field face distinct challenges. The first major challenge is data accessibility and quality. While improving, data infrastructure in some sectors of Philippines Manila still lags behind global standards, requiring analysts to spend more time on data cleansing and validation before analysis can commence.</w:t>
      </w:r>
    </w:p>
    <w:p>
      <w:pPr>
        <w:pStyle w:val="BodyText"/>
      </w:pPr>
      <w:r>
        <w:t xml:space="preserve">Secondly, the competitive landscape is intensifying. As more universities produce finance graduates and foreign firms enter the market, there is pressure on Financial Analysts to upskill continuously. The traditional skill set of Excel and basic accounting knowledge is no longer sufficient. Proficiency in data visualization tools like Power BI or Tableau, as well as programming languages like Python for financial analysis, has become a prerequisite for career advancement in Philippines Manila.</w:t>
      </w:r>
    </w:p>
    <w:bookmarkEnd w:id="26"/>
    <w:bookmarkStart w:id="27" w:name="X620f02e74a9c9895b0e7c40d965636eead399a5"/>
    <w:p>
      <w:pPr>
        <w:pStyle w:val="Heading2"/>
      </w:pPr>
      <w:r>
        <w:t xml:space="preserve">V. The Impact of Technology and Digital Transformation</w:t>
      </w:r>
    </w:p>
    <w:p>
      <w:pPr>
        <w:pStyle w:val="FirstParagraph"/>
      </w:pPr>
      <w:r>
        <w:t xml:space="preserve">The fourth industrial revolution is reshaping the role of the Financial Analyst in Philippines Manila. Automation of routine tasks such as bookkeeping and basic variance analysis allows analysts to shift their focus toward strategic advisory roles. In major banks and corporate offices across Philippines Manila, Artificial Intelligence (AI) tools are being deployed to detect fraud patterns and predict market movements with greater accuracy.</w:t>
      </w:r>
    </w:p>
    <w:p>
      <w:pPr>
        <w:pStyle w:val="BodyText"/>
      </w:pPr>
      <w:r>
        <w:t xml:space="preserve">However, this technological shift does not render the human element obsolete. Rather, it elevates the importance of soft skills. The ability to communicate complex financial data to non-financial stakeholders, negotiate with local suppliers in diverse dialects within Philippines Manila, and lead cross-functional teams are becoming as important as technical proficiency.</w:t>
      </w:r>
    </w:p>
    <w:bookmarkEnd w:id="27"/>
    <w:bookmarkStart w:id="28" w:name="vi.-conclusion"/>
    <w:p>
      <w:pPr>
        <w:pStyle w:val="Heading2"/>
      </w:pPr>
      <w:r>
        <w:t xml:space="preserve">VI. Conclusion</w:t>
      </w:r>
    </w:p>
    <w:p>
      <w:pPr>
        <w:pStyle w:val="FirstParagraph"/>
      </w:pPr>
      <w:r>
        <w:t xml:space="preserve">In conclusion, the Financial Analyst plays a vital role in the economic fabric of Philippines Manila. They act as the bridge between raw financial data and strategic business decisions, ensuring that companies can thrive amidst both local opportunities and global uncertainties. As Philippines Manila continues to solidify its position as a key economic hub in Asia, the demand for sophisticated financial analysis will only grow.</w:t>
      </w:r>
    </w:p>
    <w:p>
      <w:pPr>
        <w:pStyle w:val="BodyText"/>
      </w:pPr>
      <w:r>
        <w:t xml:space="preserve">For students and professionals alike, understanding the nuances of working as a Financial Analyst in this region requires more than just textbook knowledge; it demands an appreciation for the local cultural context, regulatory framework, and rapid technological adoption. By adapting to these changes, Financial Analysts in Philippines Manila will continue to drive sustainable growth and stability for enterprises across the nation.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Financial Analyst in Philippines Manila</dc:title>
  <dc:creator/>
  <dc:language>en</dc:language>
  <cp:keywords/>
  <dcterms:created xsi:type="dcterms:W3CDTF">2026-07-29T03:52:05Z</dcterms:created>
  <dcterms:modified xsi:type="dcterms:W3CDTF">2026-07-29T03:52:05Z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