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Firefighting</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e6b5bc4b807d4c9d7a3cd528e252346e6fe3381"/>
    <w:p>
      <w:pPr>
        <w:pStyle w:val="Heading1"/>
      </w:pPr>
      <w:r>
        <w:t xml:space="preserve">The Role, Evolution, and Challenges of Firefighters in Australia Sydney</w:t>
      </w:r>
    </w:p>
    <w:bookmarkStart w:id="20" w:name="X98285be2622433c542ee2df2d7746632ca2150c"/>
    <w:p>
      <w:pPr>
        <w:pStyle w:val="Heading3"/>
      </w:pPr>
      <w:r>
        <w:t xml:space="preserve">A Term Paper on Urban Emergency Response and Public Safety</w:t>
      </w:r>
    </w:p>
    <w:p>
      <w:pPr>
        <w:pStyle w:val="FirstParagraph"/>
      </w:pPr>
      <w:r>
        <w:rPr>
          <w:bCs/>
          <w:b/>
        </w:rPr>
        <w:t xml:space="preserve">Name:</w:t>
      </w:r>
    </w:p>
    <w:p>
      <w:pPr>
        <w:pStyle w:val="BodyText"/>
      </w:pPr>
      <w:r>
        <w:rPr>
          <w:bCs/>
          <w:b/>
        </w:rPr>
        <w:t xml:space="preserve">Date:</w:t>
      </w:r>
    </w:p>
    <w:p>
      <w:pPr>
        <w:pStyle w:val="BodyText"/>
      </w:pPr>
      <w:r>
        <w:rPr>
          <w:bCs/>
          <w:b/>
        </w:rPr>
        <w:t xml:space="preserve">Course:</w:t>
      </w:r>
    </w:p>
    <w:p>
      <w:pPr>
        <w:pStyle w:val="BodyText"/>
      </w:pPr>
      <w:r>
        <w:t xml:space="preserve">P&gt;&lt;</w:t>
      </w:r>
      <w:r>
        <w:br/>
      </w:r>
      <w:r>
        <w:br/>
      </w:r>
    </w:p>
    <w:bookmarkEnd w:id="20"/>
    <w:bookmarkStart w:id="21" w:name="i.-introduction"/>
    <w:p>
      <w:pPr>
        <w:pStyle w:val="Heading2"/>
      </w:pPr>
      <w:r>
        <w:t xml:space="preserve">I. Introduction</w:t>
      </w:r>
    </w:p>
    <w:p>
      <w:pPr>
        <w:pStyle w:val="FirstParagraph"/>
      </w:pPr>
      <w:r>
        <w:t xml:space="preserve">The profession of a</w:t>
      </w:r>
      <w:r>
        <w:t xml:space="preserve"> </w:t>
      </w:r>
      <w:r>
        <w:rPr>
          <w:iCs/>
          <w:i/>
        </w:rPr>
        <w:t xml:space="preserve">Firefighter</w:t>
      </w:r>
      <w:r>
        <w:t xml:space="preserve"> </w:t>
      </w:r>
      <w:r>
        <w:t xml:space="preserve">is universally recognized as one of the most dangerous and critical occupations in modern society. However, when examining emergency services through the specific lens of</w:t>
      </w:r>
      <w:r>
        <w:t xml:space="preserve"> </w:t>
      </w:r>
      <w:r>
        <w:rPr>
          <w:bCs/>
          <w:b/>
        </w:rPr>
        <w:t xml:space="preserve">Australia Sydney</w:t>
      </w:r>
      <w:r>
        <w:t xml:space="preserve">, unique geographical, climatic, and infrastructural factors emerge that dictate how these duties are performed. This term paper explores the historical context, operational challenges, and evolving nature of firefighting within the bustling metropolis of Sydney in New South Wales. As a city characterized by a dense urban core surrounded by volatile bushland landscapes located in</w:t>
      </w:r>
      <w:r>
        <w:t xml:space="preserve"> </w:t>
      </w:r>
      <w:r>
        <w:rPr>
          <w:bCs/>
          <w:b/>
        </w:rPr>
        <w:t xml:space="preserve">Australia Sydney</w:t>
      </w:r>
      <w:r>
        <w:t xml:space="preserve">, the role of local emergency responders transcends traditional building suppression to include complex ecological management and community resilience strategies.</w:t>
      </w:r>
    </w:p>
    <w:bookmarkEnd w:id="21"/>
    <w:bookmarkStart w:id="22" w:name="Xab72d14cc3263e48f93f8ffc8b661eca67f72dd"/>
    <w:p>
      <w:pPr>
        <w:pStyle w:val="Heading2"/>
      </w:pPr>
      <w:r>
        <w:t xml:space="preserve">II. The Unique Geographical Context of Firefighting in Australia Sydney</w:t>
      </w:r>
    </w:p>
    <w:p>
      <w:pPr>
        <w:pStyle w:val="FirstParagraph"/>
      </w:pPr>
      <w:r>
        <w:t xml:space="preserve">To understand the work of a</w:t>
      </w:r>
      <w:r>
        <w:t xml:space="preserve"> </w:t>
      </w:r>
      <w:r>
        <w:rPr>
          <w:iCs/>
          <w:i/>
        </w:rPr>
        <w:t xml:space="preserve">Firefighter</w:t>
      </w:r>
      <w:r>
        <w:t xml:space="preserve"> </w:t>
      </w:r>
      <w:r>
        <w:t xml:space="preserve">in this region, one must first acknowledge the distinct environmental pressures present in</w:t>
      </w:r>
      <w:r>
        <w:t xml:space="preserve"> </w:t>
      </w:r>
      <w:r>
        <w:rPr>
          <w:bCs/>
          <w:b/>
        </w:rPr>
        <w:t xml:space="preserve">Australia Sydney</w:t>
      </w:r>
      <w:r>
        <w:t xml:space="preserve">. Unlike firefighters in temperate climates who may primarily deal with structural fires year-round, their counterparts here face a dual threat. On one hand, they manage high-density urban infrastructure; on the other, they contend with extreme bushfire seasons driven by hot summers and periodic droughts.</w:t>
      </w:r>
    </w:p>
    <w:p>
      <w:pPr>
        <w:pStyle w:val="BodyText"/>
      </w:pPr>
      <w:r>
        <w:t xml:space="preserve">The geography of</w:t>
      </w:r>
      <w:r>
        <w:t xml:space="preserve"> </w:t>
      </w:r>
      <w:r>
        <w:rPr>
          <w:bCs/>
          <w:b/>
        </w:rPr>
        <w:t xml:space="preserve">Australia Sydney</w:t>
      </w:r>
      <w:r>
        <w:t xml:space="preserve"> </w:t>
      </w:r>
      <w:r>
        <w:t xml:space="preserve">is defined by its coastline and the surrounding national parks. Areas such as the Blue Mountains lie just west of the city, creating a direct interface between urban zones and wildland areas (the Wildland-Urban Interface). This geographical reality means that a</w:t>
      </w:r>
      <w:r>
        <w:t xml:space="preserve"> </w:t>
      </w:r>
      <w:r>
        <w:rPr>
          <w:iCs/>
          <w:i/>
        </w:rPr>
        <w:t xml:space="preserve">Firefighter</w:t>
      </w:r>
      <w:r>
        <w:t xml:space="preserve"> </w:t>
      </w:r>
      <w:r>
        <w:t xml:space="preserve">must be trained not only in structural firefighting techniques but also in bushfire suppression, which requires different equipment, tactics, and physical endurance. The 2019-2020 Black Summer fires demonstrated the catastrophic scale of this threat to</w:t>
      </w:r>
      <w:r>
        <w:t xml:space="preserve"> </w:t>
      </w:r>
      <w:r>
        <w:rPr>
          <w:bCs/>
          <w:b/>
        </w:rPr>
        <w:t xml:space="preserve">Australia Sydney</w:t>
      </w:r>
      <w:r>
        <w:t xml:space="preserve">, forcing a re-evaluation of resource allocation and preventative measures for all emergency services personnel.</w:t>
      </w:r>
    </w:p>
    <w:bookmarkEnd w:id="22"/>
    <w:bookmarkStart w:id="23" w:name="Xbe4fc6cf073c1d38bb7f89228ed7d3b6efffd46"/>
    <w:p>
      <w:pPr>
        <w:pStyle w:val="Heading2"/>
      </w:pPr>
      <w:r>
        <w:t xml:space="preserve">III. The Role and Responsibilities of Firefighters in Australia Sydney</w:t>
      </w:r>
    </w:p>
    <w:p>
      <w:pPr>
        <w:pStyle w:val="FirstParagraph"/>
      </w:pPr>
      <w:r>
        <w:t xml:space="preserve">The duties of a</w:t>
      </w:r>
      <w:r>
        <w:t xml:space="preserve"> </w:t>
      </w:r>
      <w:r>
        <w:rPr>
          <w:iCs/>
          <w:i/>
        </w:rPr>
        <w:t xml:space="preserve">Firefighter</w:t>
      </w:r>
      <w:r>
        <w:t xml:space="preserve"> </w:t>
      </w:r>
      <w:r>
        <w:t xml:space="preserve">in this region are multifaceted. While suppressing fires remains the primary objective, modern emergency response requires a holistic approach to community safety.</w:t>
      </w:r>
    </w:p>
    <w:p>
      <w:pPr>
        <w:pStyle w:val="BodyText"/>
      </w:pPr>
      <w:r>
        <w:rPr>
          <w:bCs/>
          <w:b/>
        </w:rPr>
        <w:t xml:space="preserve">A. Structural Fire Suppression and Hazardous Materials</w:t>
      </w:r>
      <w:r>
        <w:br/>
      </w:r>
      <w:r>
        <w:t xml:space="preserve">In the heart of</w:t>
      </w:r>
      <w:r>
        <w:t xml:space="preserve"> </w:t>
      </w:r>
      <w:r>
        <w:rPr>
          <w:bCs/>
          <w:b/>
        </w:rPr>
        <w:t xml:space="preserve">Australia Sydney</w:t>
      </w:r>
      <w:r>
        <w:t xml:space="preserve">, particularly in central business districts with high-rise buildings, specialized vertical firefighting techniques are required. A</w:t>
      </w:r>
      <w:r>
        <w:t xml:space="preserve"> </w:t>
      </w:r>
      <w:r>
        <w:rPr>
          <w:iCs/>
          <w:i/>
        </w:rPr>
        <w:t xml:space="preserve">Firefighter</w:t>
      </w:r>
      <w:r>
        <w:t xml:space="preserve"> </w:t>
      </w:r>
      <w:r>
        <w:t xml:space="preserve">must navigate complex ventilation systems, manage water pressure in elevated towers, and coordinate with aerial ladder trucks. Furthermore, urban density increases the risk of hazardous material incidents involving industrial chemicals or transport accidents on major highways like the M1.</w:t>
      </w:r>
    </w:p>
    <w:p>
      <w:pPr>
        <w:pStyle w:val="BodyText"/>
      </w:pPr>
      <w:r>
        <w:rPr>
          <w:bCs/>
          <w:b/>
        </w:rPr>
        <w:t xml:space="preserve">B. Bushfire Management and Prevention</w:t>
      </w:r>
      <w:r>
        <w:br/>
      </w:r>
      <w:r>
        <w:t xml:space="preserve">A significant portion of training for a</w:t>
      </w:r>
      <w:r>
        <w:t xml:space="preserve"> </w:t>
      </w:r>
      <w:r>
        <w:rPr>
          <w:iCs/>
          <w:i/>
        </w:rPr>
        <w:t xml:space="preserve">Firefighter</w:t>
      </w:r>
      <w:r>
        <w:t xml:space="preserve"> </w:t>
      </w:r>
      <w:r>
        <w:t xml:space="preserve">in this sector focuses on fire behavior in vegetation. This includes prescribed burns (controlled fires) to reduce fuel loads, a critical practice utilized extensively across the regions surrounding</w:t>
      </w:r>
      <w:r>
        <w:t xml:space="preserve"> </w:t>
      </w:r>
      <w:r>
        <w:rPr>
          <w:bCs/>
          <w:b/>
        </w:rPr>
        <w:t xml:space="preserve">Australia Sydney</w:t>
      </w:r>
      <w:r>
        <w:t xml:space="preserve">. Understanding wind patterns and topography is essential, as fire can spread rapidly during heatwaves.</w:t>
      </w:r>
    </w:p>
    <w:p>
      <w:pPr>
        <w:pStyle w:val="BodyText"/>
      </w:pPr>
      <w:r>
        <w:rPr>
          <w:bCs/>
          <w:b/>
        </w:rPr>
        <w:t xml:space="preserve">C. Search and Rescue Operations</w:t>
      </w:r>
      <w:r>
        <w:br/>
      </w:r>
      <w:r>
        <w:t xml:space="preserve">Beyond fire suppression,</w:t>
      </w:r>
      <w:r>
        <w:t xml:space="preserve"> </w:t>
      </w:r>
      <w:r>
        <w:rPr>
          <w:iCs/>
          <w:i/>
        </w:rPr>
        <w:t xml:space="preserve">Firefighters</w:t>
      </w:r>
      <w:r>
        <w:t xml:space="preserve"> </w:t>
      </w:r>
      <w:r>
        <w:t xml:space="preserve">are often the first responders to vehicle accidents on busy roads like Pacific Highway or Sydney Harbour Bridge incidents. They must possess technical rescue skills to extricate victims from twisted metal, a skill set that requires rigorous and continuous training.</w:t>
      </w:r>
    </w:p>
    <w:bookmarkEnd w:id="23"/>
    <w:bookmarkStart w:id="24" w:name="X2f1fbf6f086ed9aa38e6f2a0b595951ddae0006"/>
    <w:p>
      <w:pPr>
        <w:pStyle w:val="Heading2"/>
      </w:pPr>
      <w:r>
        <w:t xml:space="preserve">IV. Organizational Framework in Australia Sydney</w:t>
      </w:r>
    </w:p>
    <w:p>
      <w:pPr>
        <w:pStyle w:val="FirstParagraph"/>
      </w:pPr>
      <w:r>
        <w:t xml:space="preserve">The operational framework governing</w:t>
      </w:r>
      <w:r>
        <w:t xml:space="preserve"> </w:t>
      </w:r>
      <w:r>
        <w:rPr>
          <w:iCs/>
          <w:i/>
        </w:rPr>
        <w:t xml:space="preserve">Firefighter</w:t>
      </w:r>
      <w:r>
        <w:t xml:space="preserve"> </w:t>
      </w:r>
      <w:r>
        <w:t xml:space="preserve">activities in this jurisdiction involves several key entities. The primary body is the Rural Fire Service (RFS) of New South Wales, which plays a massive role in rural and semi-rural areas bordering the city. However, within the greater metropolitan limits of</w:t>
      </w:r>
      <w:r>
        <w:t xml:space="preserve"> </w:t>
      </w:r>
      <w:r>
        <w:rPr>
          <w:bCs/>
          <w:b/>
        </w:rPr>
        <w:t xml:space="preserve">Australia Sydney</w:t>
      </w:r>
      <w:r>
        <w:t xml:space="preserve">, services are largely provided by NSW State Emergency Service (SES) for flood-related incidents and local fire stations managed under various municipal or state directives.</w:t>
      </w:r>
    </w:p>
    <w:p>
      <w:pPr>
        <w:pStyle w:val="BodyText"/>
      </w:pPr>
      <w:r>
        <w:t xml:space="preserve">Inter-agency cooperation is vital. In major emergencies threatening</w:t>
      </w:r>
      <w:r>
        <w:t xml:space="preserve"> </w:t>
      </w:r>
      <w:r>
        <w:rPr>
          <w:bCs/>
          <w:b/>
        </w:rPr>
        <w:t xml:space="preserve">Australia Sydney</w:t>
      </w:r>
      <w:r>
        <w:t xml:space="preserve">, coordination between the Fire and Rescue NSW, the Rural Fire Service, and the Ambulance Service ensures that a</w:t>
      </w:r>
      <w:r>
        <w:t xml:space="preserve"> </w:t>
      </w:r>
      <w:r>
        <w:rPr>
          <w:iCs/>
          <w:i/>
        </w:rPr>
        <w:t xml:space="preserve">Firefighter</w:t>
      </w:r>
    </w:p>
    <w:bookmarkEnd w:id="24"/>
    <w:bookmarkStart w:id="25" w:name="X7ee91821ead2dd803ba496b7dc7dbea648fb75f"/>
    <w:p>
      <w:pPr>
        <w:pStyle w:val="Heading2"/>
      </w:pPr>
      <w:r>
        <w:t xml:space="preserve">V. Challenges Faced by Firefighters in Australia Sydney</w:t>
      </w:r>
    </w:p>
    <w:p>
      <w:pPr>
        <w:pStyle w:val="FirstParagraph"/>
      </w:pPr>
      <w:r>
        <w:t xml:space="preserve">The life of a</w:t>
      </w:r>
      <w:r>
        <w:t xml:space="preserve"> </w:t>
      </w:r>
      <w:r>
        <w:rPr>
          <w:iCs/>
          <w:i/>
        </w:rPr>
        <w:t xml:space="preserve">Firefighter</w:t>
      </w:r>
      <w:r>
        <w:t xml:space="preserve"> </w:t>
      </w:r>
      <w:r>
        <w:t xml:space="preserve">comes with significant physical and psychological challenges that are exacerbated by local conditions.</w:t>
      </w:r>
    </w:p>
    <w:p>
      <w:pPr>
        <w:pStyle w:val="BodyText"/>
      </w:pPr>
      <w:r>
        <w:rPr>
          <w:bCs/>
          <w:b/>
        </w:rPr>
        <w:t xml:space="preserve">A. Physical Demands and Heat Stress</w:t>
      </w:r>
      <w:r>
        <w:br/>
      </w:r>
      <w:r>
        <w:t xml:space="preserve">Working in the hot summer climate of</w:t>
      </w:r>
      <w:r>
        <w:t xml:space="preserve"> </w:t>
      </w:r>
      <w:r>
        <w:rPr>
          <w:bCs/>
          <w:b/>
        </w:rPr>
        <w:t xml:space="preserve">Australia Sydney</w:t>
      </w:r>
      <w:r>
        <w:t xml:space="preserve">, even within built-up environments, poses risks of heat exhaustion. When combined with heavy protective gear (Personal Protective Equipment or PPE) used during structural fires, a</w:t>
      </w:r>
      <w:r>
        <w:t xml:space="preserve"> </w:t>
      </w:r>
      <w:r>
        <w:rPr>
          <w:iCs/>
          <w:i/>
        </w:rPr>
        <w:t xml:space="preserve">Firefighter</w:t>
      </w:r>
    </w:p>
    <w:p>
      <w:pPr>
        <w:pStyle w:val="BodyText"/>
      </w:pPr>
      <w:r>
        <w:rPr>
          <w:bCs/>
          <w:b/>
        </w:rPr>
        <w:t xml:space="preserve">B. Psychological Strain</w:t>
      </w:r>
      <w:r>
        <w:br/>
      </w:r>
      <w:r>
        <w:t xml:space="preserve">Exposure to traumatic events—including severe vehicle collisions, fatal residential fires, or witnessing the devastation of bushfires—leads to high rates of post-traumatic stress among</w:t>
      </w:r>
      <w:r>
        <w:t xml:space="preserve"> </w:t>
      </w:r>
      <w:r>
        <w:rPr>
          <w:iCs/>
          <w:i/>
        </w:rPr>
        <w:t xml:space="preserve">Firefighters</w:t>
      </w:r>
      <w:r>
        <w:t xml:space="preserve">. The cumulative effect of responding to repeated crises over decades can impact mental health significantly. Recognizing this, recent years have seen a push within emergency services in</w:t>
      </w:r>
      <w:r>
        <w:t xml:space="preserve"> </w:t>
      </w:r>
      <w:r>
        <w:rPr>
          <w:bCs/>
          <w:b/>
        </w:rPr>
        <w:t xml:space="preserve">Australia Sydney</w:t>
      </w:r>
      <w:r>
        <w:t xml:space="preserve"> </w:t>
      </w:r>
      <w:r>
        <w:t xml:space="preserve">for better mental health resources and peer support programs.</w:t>
      </w:r>
    </w:p>
    <w:p>
      <w:pPr>
        <w:pStyle w:val="BodyText"/>
      </w:pPr>
      <w:r>
        <w:rPr>
          <w:bCs/>
          <w:b/>
        </w:rPr>
        <w:t xml:space="preserve">C. Resource Allocation and Urban Sprawl</w:t>
      </w:r>
      <w:r>
        <w:br/>
      </w:r>
      <w:r>
        <w:t xml:space="preserve">As</w:t>
      </w:r>
      <w:r>
        <w:t xml:space="preserve"> </w:t>
      </w:r>
      <w:r>
        <w:rPr>
          <w:iCs/>
          <w:i/>
        </w:rPr>
        <w:t xml:space="preserve">Australia SydneyFirefighter</w:t>
      </w:r>
    </w:p>
    <w:bookmarkEnd w:id="25"/>
    <w:bookmarkStart w:id="26" w:name="Xb057cdeff620906f86af50c0bf3a7f3fc72b7a3"/>
    <w:p>
      <w:pPr>
        <w:pStyle w:val="Heading2"/>
      </w:pPr>
      <w:r>
        <w:t xml:space="preserve">VI. Future Outlook and Technological Advancements</w:t>
      </w:r>
    </w:p>
    <w:p>
      <w:pPr>
        <w:pStyle w:val="FirstParagraph"/>
      </w:pPr>
      <w:r>
        <w:t xml:space="preserve">The future of firefighting in</w:t>
      </w:r>
      <w:r>
        <w:t xml:space="preserve"> </w:t>
      </w:r>
      <w:r>
        <w:rPr>
          <w:bCs/>
          <w:b/>
        </w:rPr>
        <w:t xml:space="preserve">Australia Sydney</w:t>
      </w:r>
      <w:r>
        <w:t xml:space="preserve"> </w:t>
      </w:r>
      <w:r>
        <w:t xml:space="preserve">lies heavily in technology and data analytics. The use of drones to map bushfire perimeters allows a</w:t>
      </w:r>
      <w:r>
        <w:t xml:space="preserve"> </w:t>
      </w:r>
      <w:r>
        <w:rPr>
          <w:iCs/>
          <w:i/>
        </w:rPr>
        <w:t xml:space="preserve">Firefighter}</w:t>
      </w:r>
    </w:p>
    <w:p>
      <w:pPr>
        <w:pStyle w:val="BodyText"/>
      </w:pPr>
      <w:r>
        <w:t xml:space="preserve">Data-driven deployment is also becoming crucial. By analyzing historical data on where fires occur most frequently across different seasons in</w:t>
      </w:r>
      <w:r>
        <w:t xml:space="preserve"> </w:t>
      </w:r>
      <w:r>
        <w:rPr>
          <w:bCs/>
          <w:b/>
        </w:rPr>
        <w:t xml:space="preserve">Australia Sydney</w:t>
      </w:r>
      <w:r>
        <w:t xml:space="preserve">, authorities can pre-position resources to ensure that a</w:t>
      </w:r>
      <w:r>
        <w:t xml:space="preserve"> </w:t>
      </w:r>
      <w:r>
        <w:rPr>
          <w:iCs/>
          <w:i/>
        </w:rPr>
        <w:t xml:space="preserve">Firefighter}</w:t>
      </w:r>
    </w:p>
    <w:bookmarkEnd w:id="26"/>
    <w:bookmarkStart w:id="27" w:name="vii.-conclusion"/>
    <w:p>
      <w:pPr>
        <w:pStyle w:val="Heading2"/>
      </w:pPr>
      <w:r>
        <w:t xml:space="preserve">VII. Conclusion</w:t>
      </w:r>
    </w:p>
    <w:p>
      <w:pPr>
        <w:pStyle w:val="FirstParagraph"/>
      </w:pPr>
      <w:r>
        <w:t xml:space="preserve">In conclusion, the profession of a</w:t>
      </w:r>
    </w:p>
    <w:p>
      <w:pPr>
        <w:pStyle w:val="BodyText"/>
      </w:pPr>
      <w:r>
        <w:t xml:space="preserve">FirefighterAustralia Sydney. It requires a specialized blend of skills ranging from structural firefighting to bushland management. The unique environmental pressures posed by Australia's climate mean that local</w:t>
      </w:r>
    </w:p>
    <w:p>
      <w:pPr>
        <w:pStyle w:val="BodyText"/>
      </w:pPr>
      <w:r>
        <w:t xml:space="preserve">Firefighters}Australia Sydney will continue to evolve.</w:t>
      </w:r>
    </w:p>
    <w:p>
      <w:pPr>
        <w:pStyle w:val="BodyText"/>
      </w:pPr>
      <w:r>
        <w:t xml:space="preserve">The dedication, resilience, and technical expertise demonstrated by these individuals protect not only property but lives on a daily basis. Understanding their role provides insight into why community education regarding fire safety—from installing smoke alarms to preparing for bushfire season—is vital. Ultimately, the</w:t>
      </w:r>
    </w:p>
    <w:p>
      <w:pPr>
        <w:pStyle w:val="BodyText"/>
      </w:pPr>
      <w:r>
        <w:t xml:space="preserve">FirefighterAustralia Sydney, ensuring resilience against both man-made and natural disasters.</w:t>
      </w:r>
    </w:p>
    <w:bookmarkEnd w:id="27"/>
    <w:bookmarkStart w:id="28" w:name="viii.-references-indicative"/>
    <w:p>
      <w:pPr>
        <w:pStyle w:val="Heading2"/>
      </w:pPr>
      <w:r>
        <w:t xml:space="preserve">VIII. References (Indicative)</w:t>
      </w:r>
    </w:p>
    <w:p>
      <w:pPr>
        <w:pStyle w:val="FirstParagraph"/>
      </w:pPr>
      <w:r>
        <w:rPr>
          <w:iCs/>
          <w:i/>
        </w:rPr>
        <w:t xml:space="preserve">Note: In an academic setting, this section would contain formal citations from sources such as NSW RFS annual reports, academic journals on emergency management, and historical records of firefighting in New South Wales.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Firefighting in Australia Sydney</dc:title>
  <dc:creator/>
  <dc:language>en</dc:language>
  <cp:keywords/>
  <dcterms:created xsi:type="dcterms:W3CDTF">2026-07-29T10:30:43Z</dcterms:created>
  <dcterms:modified xsi:type="dcterms:W3CDTF">2026-07-29T10:30:43Z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