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term-paper"/>
    <w:p>
      <w:pPr>
        <w:pStyle w:val="Heading1"/>
      </w:pPr>
      <w:r>
        <w:t xml:space="preserve">Term Paper</w:t>
      </w:r>
    </w:p>
    <w:p>
      <w:pPr>
        <w:pStyle w:val="FirstParagraph"/>
      </w:pPr>
      <w:r>
        <w:br/>
      </w:r>
      <w:r>
        <w:br/>
      </w:r>
    </w:p>
    <w:bookmarkStart w:id="20" w:name="title"/>
    <w:p>
      <w:pPr>
        <w:pStyle w:val="Heading3"/>
      </w:pPr>
      <w:r>
        <w:t xml:space="preserve">Title:</w:t>
      </w:r>
    </w:p>
    <w:p>
      <w:pPr>
        <w:pStyle w:val="FirstParagraph"/>
      </w:pPr>
      <w:r>
        <w:br/>
      </w:r>
      <w:r>
        <w:rPr>
          <w:iCs/>
          <w:i/>
        </w:rPr>
        <w:t xml:space="preserve">The Evolution, Operational Challenges, and Strategic Importance of the Firefighter Corps in Brazil São Paulo</w:t>
      </w:r>
      <w:r>
        <w:br/>
      </w:r>
      <w:r>
        <w:br/>
      </w:r>
    </w:p>
    <w:p>
      <w:pPr>
        <w:pStyle w:val="BodyText"/>
      </w:pPr>
      <w:r>
        <w:rPr>
          <w:bCs/>
          <w:b/>
        </w:rPr>
        <w:t xml:space="preserve">Name:</w:t>
      </w:r>
      <w:r>
        <w:t xml:space="preserve"> </w:t>
      </w:r>
      <w:r>
        <w:t xml:space="preserve">[Student Name]</w:t>
      </w:r>
      <w:r>
        <w:br/>
      </w:r>
      <w:r>
        <w:t xml:space="preserve">**Course:** Public Safety and Urban Management</w:t>
      </w:r>
      <w:r>
        <w:br/>
      </w:r>
      <w:r>
        <w:t xml:space="preserve">**Date:** October 26, 2023</w:t>
      </w:r>
    </w:p>
    <w:bookmarkEnd w:id="20"/>
    <w:bookmarkEnd w:id="21"/>
    <w:bookmarkStart w:id="22" w:name="X2a7b42da5883993c86dddffc7bf819f6e2373bb"/>
    <w:p>
      <w:pPr>
        <w:pStyle w:val="Heading1"/>
      </w:pPr>
      <w:r>
        <w:t xml:space="preserve">I. Introduction: Firefighter Operations in Brazil São Paulo</w:t>
      </w:r>
    </w:p>
    <w:p>
      <w:pPr>
        <w:pStyle w:val="FirstParagraph"/>
      </w:pPr>
      <w:r>
        <w:t xml:space="preserve">The profession of the</w:t>
      </w:r>
      <w:r>
        <w:t xml:space="preserve"> </w:t>
      </w:r>
      <w:r>
        <w:rPr>
          <w:bCs/>
          <w:b/>
        </w:rPr>
        <w:t xml:space="preserve">Firefighter</w:t>
      </w:r>
      <w:r>
        <w:t xml:space="preserve">, particularly within the context of urban emergency services, represents one of the most critical pillars of public safety infrastructure. In</w:t>
      </w:r>
      <w:r>
        <w:t xml:space="preserve"> </w:t>
      </w:r>
      <w:r>
        <w:rPr>
          <w:bCs/>
          <w:b/>
        </w:rPr>
        <w:t xml:space="preserve">Brazil São Paulo</w:t>
      </w:r>
      <w:r>
        <w:t xml:space="preserve">, a metropolis that stands as one of the largest economic hubs in Latin America and holds a population exceeding twelve million people in its municipality alone, the role of first responders is uniquely complex. This term paper aims to analyze the historical evolution, operational challenges, technological integration, and social significance of</w:t>
      </w:r>
      <w:r>
        <w:t xml:space="preserve"> </w:t>
      </w:r>
      <w:r>
        <w:rPr>
          <w:bCs/>
          <w:b/>
        </w:rPr>
        <w:t xml:space="preserve">Firefighter</w:t>
      </w:r>
      <w:r>
        <w:t xml:space="preserve"> </w:t>
      </w:r>
      <w:r>
        <w:t xml:space="preserve">corps specifically within</w:t>
      </w:r>
      <w:r>
        <w:t xml:space="preserve"> </w:t>
      </w:r>
      <w:r>
        <w:rPr>
          <w:bCs/>
          <w:b/>
        </w:rPr>
        <w:t xml:space="preserve">Brazil São Paulo</w:t>
      </w:r>
      <w:r>
        <w:t xml:space="preserve">. Understanding this dynamic requires looking beyond simple fire suppression to include civil defense functions such as traffic accidents, chemical spills, and natural disaster responses.</w:t>
      </w:r>
    </w:p>
    <w:p>
      <w:pPr>
        <w:pStyle w:val="BodyText"/>
      </w:pPr>
      <w:r>
        <w:t xml:space="preserve">The State of São Paulo is governed by the Military Police (Polícia Militar), which includes the Fire Department (Corpo de Bombeiros). Unlike some countries where fire services are municipal or civilian-based,</w:t>
      </w:r>
      <w:r>
        <w:t xml:space="preserve"> </w:t>
      </w:r>
      <w:r>
        <w:rPr>
          <w:bCs/>
          <w:b/>
        </w:rPr>
        <w:t xml:space="preserve">Brazil São Paulo</w:t>
      </w:r>
      <w:r>
        <w:t xml:space="preserve"> </w:t>
      </w:r>
      <w:r>
        <w:t xml:space="preserve">maintains a military structure. This distinct organizational framework influences training protocols, command structures, and resource allocation. As urban density increases and climate patterns shift, the demand on</w:t>
      </w:r>
      <w:r>
        <w:t xml:space="preserve"> </w:t>
      </w:r>
      <w:r>
        <w:rPr>
          <w:bCs/>
          <w:b/>
        </w:rPr>
        <w:t xml:space="preserve">Firefighter</w:t>
      </w:r>
      <w:r>
        <w:t xml:space="preserve"> </w:t>
      </w:r>
      <w:r>
        <w:t xml:space="preserve">personnel in</w:t>
      </w:r>
      <w:r>
        <w:t xml:space="preserve"> </w:t>
      </w:r>
      <w:r>
        <w:rPr>
          <w:bCs/>
          <w:b/>
        </w:rPr>
        <w:t xml:space="preserve">Brazil São Paulo</w:t>
      </w:r>
      <w:r>
        <w:t xml:space="preserve"> </w:t>
      </w:r>
      <w:r>
        <w:t xml:space="preserve">has grown exponentially, necessitating a comprehensive examination of their current operational realities.</w:t>
      </w:r>
    </w:p>
    <w:bookmarkEnd w:id="22"/>
    <w:bookmarkStart w:id="25" w:name="X3a4397903086824626fe4d5c2bd6068db66e84e"/>
    <w:p>
      <w:pPr>
        <w:pStyle w:val="Heading1"/>
      </w:pPr>
      <w:r>
        <w:t xml:space="preserve">II. Historical Context and Structural Framework</w:t>
      </w:r>
    </w:p>
    <w:p>
      <w:pPr>
        <w:pStyle w:val="FirstParagraph"/>
      </w:pPr>
      <w:r>
        <w:br/>
      </w:r>
      <w:r>
        <w:br/>
      </w:r>
    </w:p>
    <w:bookmarkStart w:id="23" w:name="Xc772f92d9247d46b3548c62dee460a0192f9e5e"/>
    <w:p>
      <w:pPr>
        <w:pStyle w:val="Heading3"/>
      </w:pPr>
      <w:r>
        <w:t xml:space="preserve">A. The Military Heritage in Civilian Emergency Services</w:t>
      </w:r>
    </w:p>
    <w:p>
      <w:pPr>
        <w:pStyle w:val="FirstParagraph"/>
      </w:pPr>
      <w:r>
        <w:t xml:space="preserve">The history of firefighting in</w:t>
      </w:r>
      <w:r>
        <w:t xml:space="preserve"> </w:t>
      </w:r>
      <w:r>
        <w:rPr>
          <w:bCs/>
          <w:b/>
        </w:rPr>
        <w:t xml:space="preserve">Brazil São Paulo</w:t>
      </w:r>
      <w:r>
        <w:t xml:space="preserve"> </w:t>
      </w:r>
      <w:r>
        <w:t xml:space="preserve">is deeply intertwined with the city’s expansion during the late 19th and early 20th centuries. As coffee wealth fueled urban growth, the risk of catastrophic fires in densely packed wooden structures became a primary concern. The establishment of formal corps allowed for coordinated responses to these threats. Over time, particularly after significant mid-century reforms, the service was integrated into the Military Police structure. This decision was made to leverage military discipline and hierarchical efficiency for emergency management.</w:t>
      </w:r>
    </w:p>
    <w:p>
      <w:pPr>
        <w:pStyle w:val="BodyText"/>
      </w:pPr>
      <w:r>
        <w:br/>
      </w:r>
    </w:p>
    <w:p>
      <w:pPr>
        <w:pStyle w:val="BodyText"/>
      </w:pPr>
      <w:r>
        <w:t xml:space="preserve">This structure remains controversial in modern debates regarding public security but is currently a defining characteristic of</w:t>
      </w:r>
      <w:r>
        <w:t xml:space="preserve"> </w:t>
      </w:r>
      <w:r>
        <w:rPr>
          <w:bCs/>
          <w:b/>
        </w:rPr>
        <w:t xml:space="preserve">Brazil São Paulo</w:t>
      </w:r>
      <w:r>
        <w:t xml:space="preserve">. The integration means that</w:t>
      </w:r>
      <w:r>
        <w:t xml:space="preserve"> </w:t>
      </w:r>
      <w:r>
        <w:rPr>
          <w:bCs/>
          <w:b/>
        </w:rPr>
        <w:t xml:space="preserve">Firefighter</w:t>
      </w:r>
      <w:r>
        <w:t xml:space="preserve"> </w:t>
      </w:r>
      <w:r>
        <w:t xml:space="preserve">candidates undergo rigorous physical and academic testing similar to police recruits, emphasizing not only technical fire skills but also legal knowledge and disciplinary standards. This dual mandate ensures that personnel in</w:t>
      </w:r>
    </w:p>
    <w:p>
      <w:pPr>
        <w:pStyle w:val="BodyText"/>
      </w:pPr>
      <w:r>
        <w:t xml:space="preserve">Brazil São Paulo are prepared for both chaotic emergency scenes and the strict procedural requirements of military law.</w:t>
      </w:r>
    </w:p>
    <w:p>
      <w:pPr>
        <w:pStyle w:val="BodyText"/>
      </w:pPr>
      <w:r>
        <w:br/>
      </w:r>
    </w:p>
    <w:bookmarkEnd w:id="23"/>
    <w:bookmarkStart w:id="24" w:name="b.-evolution-of-responsibilities"/>
    <w:p>
      <w:pPr>
        <w:pStyle w:val="Heading3"/>
      </w:pPr>
      <w:r>
        <w:t xml:space="preserve">B. Evolution of Responsibilities</w:t>
      </w:r>
    </w:p>
    <w:p>
      <w:pPr>
        <w:pStyle w:val="FirstParagraph"/>
      </w:pPr>
      <w:r>
        <w:t xml:space="preserve">Historically, the primary duty was fire suppression. However, in contemporary</w:t>
      </w:r>
      <w:r>
        <w:t xml:space="preserve"> </w:t>
      </w:r>
      <w:r>
        <w:rPr>
          <w:bCs/>
          <w:b/>
        </w:rPr>
        <w:t xml:space="preserve">Brazil São Paulo</w:t>
      </w:r>
      <w:r>
        <w:t xml:space="preserve">, the scope has broadened significantly. The</w:t>
      </w:r>
    </w:p>
    <w:p>
      <w:pPr>
        <w:pStyle w:val="BodyText"/>
      </w:pPr>
      <w:r>
        <w:t xml:space="preserve">Firefighter is now a multi-hazard responder. With the increasing frequency of heavy rains leading to landslides and urban flooding in vulnerable areas like favelas and hillside communities, the Civil Defense (Defesa Civil) role has become paramount. Consequently, training curricula for</w:t>
      </w:r>
      <w:r>
        <w:t xml:space="preserve"> </w:t>
      </w:r>
      <w:r>
        <w:rPr>
          <w:bCs/>
          <w:b/>
        </w:rPr>
        <w:t xml:space="preserve">Firefighter</w:t>
      </w:r>
      <w:r>
        <w:t xml:space="preserve">s in</w:t>
      </w:r>
    </w:p>
    <w:p>
      <w:pPr>
        <w:pStyle w:val="BodyText"/>
      </w:pPr>
      <w:r>
        <w:t xml:space="preserve">Brazil São Paulo have adapted to include rescue techniques for confined spaces, water rescues, and structural collapse management.</w:t>
      </w:r>
    </w:p>
    <w:p>
      <w:pPr>
        <w:pStyle w:val="BodyText"/>
      </w:pPr>
      <w:r>
        <w:br/>
      </w:r>
    </w:p>
    <w:bookmarkEnd w:id="24"/>
    <w:bookmarkEnd w:id="25"/>
    <w:bookmarkStart w:id="29" w:name="X40e0b2b53c6690d217db39bc73715af4f3a52b4"/>
    <w:p>
      <w:pPr>
        <w:pStyle w:val="Heading1"/>
      </w:pPr>
      <w:r>
        <w:t xml:space="preserve">III. Operational Challenges in a Megacity Context</w:t>
      </w:r>
    </w:p>
    <w:p>
      <w:pPr>
        <w:pStyle w:val="FirstParagraph"/>
      </w:pPr>
      <w:r>
        <w:br/>
      </w:r>
      <w:r>
        <w:br/>
      </w:r>
    </w:p>
    <w:bookmarkStart w:id="26" w:name="X2538b7e6f55612f8c2b01aa37b4ca73f94fe1e5"/>
    <w:p>
      <w:pPr>
        <w:pStyle w:val="Heading3"/>
      </w:pPr>
      <w:r>
        <w:t xml:space="preserve">A. Urban Density and Architectural Complexity</w:t>
      </w:r>
    </w:p>
    <w:p>
      <w:pPr>
        <w:pStyle w:val="FirstParagraph"/>
      </w:pPr>
      <w:r>
        <w:t xml:space="preserve">The primary challenge facing</w:t>
      </w:r>
      <w:r>
        <w:t xml:space="preserve"> </w:t>
      </w:r>
      <w:r>
        <w:rPr>
          <w:bCs/>
          <w:b/>
        </w:rPr>
        <w:t xml:space="preserve">Firefighter</w:t>
      </w:r>
      <w:r>
        <w:t xml:space="preserve">s in</w:t>
      </w:r>
    </w:p>
    <w:p>
      <w:pPr>
        <w:pStyle w:val="BodyText"/>
      </w:pPr>
      <w:r>
        <w:t xml:space="preserve">Brazil São Paulo is the sheer density of the built environment. The city features a mix of ultra-modern skyscrapers, historic low-rise buildings, and informal settlements with narrow, unpaved alleyways. Accessing high-rise buildings requires specialized knowledge of pressurization systems and smoke management, while navigating informal settlements often prevents heavy machinery from reaching fire scenes. For a</w:t>
      </w:r>
      <w:r>
        <w:t xml:space="preserve"> </w:t>
      </w:r>
      <w:r>
        <w:rPr>
          <w:bCs/>
          <w:b/>
        </w:rPr>
        <w:t xml:space="preserve">Firefighter</w:t>
      </w:r>
      <w:r>
        <w:t xml:space="preserve"> </w:t>
      </w:r>
      <w:r>
        <w:t xml:space="preserve">in</w:t>
      </w:r>
    </w:p>
    <w:p>
      <w:pPr>
        <w:pStyle w:val="BodyText"/>
      </w:pPr>
      <w:r>
        <w:t xml:space="preserve">Brazil São Paulo, the variability of access routes can mean the difference between life and death for victims. The "vertical city" aspect requires specialized training that differs significantly from rural firefighting models.</w:t>
      </w:r>
    </w:p>
    <w:p>
      <w:pPr>
        <w:pStyle w:val="BodyText"/>
      </w:pPr>
      <w:r>
        <w:br/>
      </w:r>
    </w:p>
    <w:bookmarkEnd w:id="26"/>
    <w:bookmarkStart w:id="27" w:name="X70f9854b7748ffb0226c304080750dc35866690"/>
    <w:p>
      <w:pPr>
        <w:pStyle w:val="Heading3"/>
      </w:pPr>
      <w:r>
        <w:t xml:space="preserve">B. Climate Change and Environmental Hazards</w:t>
      </w:r>
    </w:p>
    <w:p>
      <w:pPr>
        <w:pStyle w:val="FirstParagraph"/>
      </w:pPr>
      <w:r>
        <w:t xml:space="preserve">In recent years, climate change has introduced new variables to</w:t>
      </w:r>
    </w:p>
    <w:p>
      <w:pPr>
        <w:pStyle w:val="BodyText"/>
      </w:pPr>
      <w:r>
        <w:t xml:space="preserve">Brazil São Paulo. Periods of extreme heat have increased the risk of wildfires in surrounding forested areas, such as the Serra da Cantareira, which serve as a water reservoir for the city.</w:t>
      </w:r>
      <w:r>
        <w:t xml:space="preserve"> </w:t>
      </w:r>
      <w:r>
        <w:rPr>
          <w:bCs/>
          <w:b/>
        </w:rPr>
        <w:t xml:space="preserve">Firefighter</w:t>
      </w:r>
      <w:r>
        <w:t xml:space="preserve"> </w:t>
      </w:r>
      <w:r>
        <w:t xml:space="preserve">units are frequently deployed to manage these per-urban interface fires. Furthermore, seasonal flooding requires rapid mobilization for rescue operations. These environmental stressors demand that</w:t>
      </w:r>
    </w:p>
    <w:p>
      <w:pPr>
        <w:pStyle w:val="BodyText"/>
      </w:pPr>
      <w:r>
        <w:t xml:space="preserve">Firefighters maintain readiness not just for urban structural fires, but also for large-scale natural disaster response.</w:t>
      </w:r>
    </w:p>
    <w:p>
      <w:pPr>
        <w:pStyle w:val="BodyText"/>
      </w:pPr>
      <w:r>
        <w:br/>
      </w:r>
    </w:p>
    <w:bookmarkEnd w:id="27"/>
    <w:bookmarkStart w:id="28" w:name="c.-resource-allocation-and-equity"/>
    <w:p>
      <w:pPr>
        <w:pStyle w:val="Heading3"/>
      </w:pPr>
      <w:r>
        <w:t xml:space="preserve">C. Resource Allocation and Equity</w:t>
      </w:r>
    </w:p>
    <w:p>
      <w:pPr>
        <w:pStyle w:val="FirstParagraph"/>
      </w:pPr>
      <w:r>
        <w:t xml:space="preserve">A significant critique of the current system in</w:t>
      </w:r>
    </w:p>
    <w:p>
      <w:pPr>
        <w:pStyle w:val="BodyText"/>
      </w:pPr>
      <w:r>
        <w:t xml:space="preserve">Brazil São Paulo is the uneven distribution of resources. Wealthier districts often have rapid response times due to proximity to stations and better road infrastructure. In contrast, peripheral zones suffer from longer response times and less equipment availability. This disparity affects the effectiveness of</w:t>
      </w:r>
    </w:p>
    <w:p>
      <w:pPr>
        <w:pStyle w:val="BodyText"/>
      </w:pPr>
      <w:r>
        <w:t xml:space="preserve">Firefighter operations in these regions. Addressing this equity gap is a major topic in public policy discussions concerning public safety in</w:t>
      </w:r>
    </w:p>
    <w:p>
      <w:pPr>
        <w:pStyle w:val="BodyText"/>
      </w:pPr>
      <w:r>
        <w:t xml:space="preserve">Brazil São Paulo.</w:t>
      </w:r>
    </w:p>
    <w:p>
      <w:pPr>
        <w:pStyle w:val="BodyText"/>
      </w:pPr>
      <w:r>
        <w:br/>
      </w:r>
    </w:p>
    <w:bookmarkEnd w:id="28"/>
    <w:bookmarkEnd w:id="29"/>
    <w:bookmarkStart w:id="32" w:name="X1107f22520e4169a6cc9a8ad42efa743a0ce00c"/>
    <w:p>
      <w:pPr>
        <w:pStyle w:val="Heading1"/>
      </w:pPr>
      <w:r>
        <w:t xml:space="preserve">IV. Technological Integration and Modernization</w:t>
      </w:r>
    </w:p>
    <w:p>
      <w:pPr>
        <w:pStyle w:val="FirstParagraph"/>
      </w:pPr>
      <w:r>
        <w:br/>
      </w:r>
    </w:p>
    <w:bookmarkStart w:id="30" w:name="a.-data-driven-response-systems"/>
    <w:p>
      <w:pPr>
        <w:pStyle w:val="Heading3"/>
      </w:pPr>
      <w:r>
        <w:t xml:space="preserve">A. Data-Driven Response Systems</w:t>
      </w:r>
    </w:p>
    <w:p>
      <w:pPr>
        <w:pStyle w:val="FirstParagraph"/>
      </w:pPr>
      <w:r>
        <w:t xml:space="preserve">To combat inefficiencies, the Corpo de Bombeiros do Estado de São Paulo has increasingly adopted data-driven approaches. Geographic Information Systems (GIS) are used to map historical incident data, allowing for strategic positioning of units in</w:t>
      </w:r>
    </w:p>
    <w:p>
      <w:pPr>
        <w:pStyle w:val="BodyText"/>
      </w:pPr>
      <w:r>
        <w:t xml:space="preserve">Brazil São Paulo. By analyzing heat maps of fire and accident occurrences, command centers can pre-position</w:t>
      </w:r>
    </w:p>
    <w:p>
      <w:pPr>
        <w:pStyle w:val="BodyText"/>
      </w:pPr>
      <w:r>
        <w:t xml:space="preserve">Firefighter teams near high-risk zones during anticipated events, such as holidays or heavy rainstorms. This technological integration enhances the speed and efficacy of the response.</w:t>
      </w:r>
    </w:p>
    <w:p>
      <w:pPr>
        <w:pStyle w:val="BodyText"/>
      </w:pPr>
      <w:r>
        <w:br/>
      </w:r>
    </w:p>
    <w:bookmarkEnd w:id="30"/>
    <w:bookmarkStart w:id="31" w:name="b.-training-simulations-and-equipment"/>
    <w:p>
      <w:pPr>
        <w:pStyle w:val="Heading3"/>
      </w:pPr>
      <w:r>
        <w:t xml:space="preserve">B. Training Simulations and Equipment</w:t>
      </w:r>
    </w:p>
    <w:p>
      <w:pPr>
        <w:pStyle w:val="FirstParagraph"/>
      </w:pPr>
      <w:r>
        <w:t xml:space="preserve">Modern training facilities in</w:t>
      </w:r>
    </w:p>
    <w:p>
      <w:pPr>
        <w:pStyle w:val="BodyText"/>
      </w:pPr>
      <w:r>
        <w:t xml:space="preserve">Brazil São Paulo now utilize full-scale burn buildings and virtual reality simulations to prepare</w:t>
      </w:r>
    </w:p>
    <w:p>
      <w:pPr>
        <w:pStyle w:val="BodyText"/>
      </w:pPr>
      <w:r>
        <w:t xml:space="preserve">Firefighters for complex scenarios without the immediate physical danger. This includes training for hazardous materials (HazMat) incidents, which are common in industrial zones of the state. The equipment used by</w:t>
      </w:r>
    </w:p>
    <w:p>
      <w:pPr>
        <w:pStyle w:val="BodyText"/>
      </w:pPr>
      <w:r>
        <w:t xml:space="preserve">Firefighters has also evolved, with advanced thermal imaging cameras, drones for aerial assessment of fires and rescue operations, and lightweight composite tools that improve mobility in tight spaces.</w:t>
      </w:r>
    </w:p>
    <w:p>
      <w:pPr>
        <w:pStyle w:val="BodyText"/>
      </w:pPr>
      <w:r>
        <w:br/>
      </w:r>
    </w:p>
    <w:bookmarkEnd w:id="31"/>
    <w:bookmarkEnd w:id="32"/>
    <w:bookmarkStart w:id="33" w:name="Xc4425e2068fb31ff7a85f981906664829cca844"/>
    <w:p>
      <w:pPr>
        <w:pStyle w:val="Heading1"/>
      </w:pPr>
      <w:r>
        <w:t xml:space="preserve">V. Social Impact and Community Engagement</w:t>
      </w:r>
    </w:p>
    <w:p>
      <w:pPr>
        <w:pStyle w:val="FirstParagraph"/>
      </w:pPr>
      <w:r>
        <w:br/>
      </w:r>
      <w:r>
        <w:t xml:space="preserve">The role of the</w:t>
      </w:r>
      <w:r>
        <w:t xml:space="preserve"> </w:t>
      </w:r>
      <w:r>
        <w:rPr>
          <w:bCs/>
          <w:b/>
        </w:rPr>
        <w:t xml:space="preserve">Firefighter</w:t>
      </w:r>
      <w:r>
        <w:t xml:space="preserve"> </w:t>
      </w:r>
      <w:r>
        <w:t xml:space="preserve">extends beyond emergency response into community education. In</w:t>
      </w:r>
    </w:p>
    <w:p>
      <w:pPr>
        <w:pStyle w:val="BodyText"/>
      </w:pPr>
      <w:r>
        <w:t xml:space="preserve">Brazil São Paulo, public safety campaigns are conducted regularly in schools and communities to teach fire prevention, electrical safety, and disaster preparedness. These initiatives are crucial for reducing the overall burden on emergency services. By empowering citizens with knowledge,</w:t>
      </w:r>
    </w:p>
    <w:p>
      <w:pPr>
        <w:pStyle w:val="BodyText"/>
      </w:pPr>
      <w:r>
        <w:t xml:space="preserve">Firefighters contribute to a culture of resilience. The visibility of</w:t>
      </w:r>
    </w:p>
    <w:p>
      <w:pPr>
        <w:pStyle w:val="BodyText"/>
      </w:pPr>
      <w:r>
        <w:t xml:space="preserve">Firefighters in daily community life helps build trust between the military-led service and the civilian population, reinforcing their role as protectors rather than solely enforcers.</w:t>
      </w:r>
    </w:p>
    <w:p>
      <w:pPr>
        <w:pStyle w:val="BodyText"/>
      </w:pPr>
      <w:r>
        <w:br/>
      </w:r>
    </w:p>
    <w:bookmarkEnd w:id="33"/>
    <w:bookmarkStart w:id="35" w:name="vi.-conclusion"/>
    <w:p>
      <w:pPr>
        <w:pStyle w:val="Heading1"/>
      </w:pPr>
      <w:r>
        <w:t xml:space="preserve">VI. Conclusion</w:t>
      </w:r>
    </w:p>
    <w:p>
      <w:pPr>
        <w:pStyle w:val="FirstParagraph"/>
      </w:pPr>
      <w:r>
        <w:br/>
      </w:r>
      <w:r>
        <w:t xml:space="preserve">The profession of</w:t>
      </w:r>
      <w:r>
        <w:t xml:space="preserve"> </w:t>
      </w:r>
      <w:r>
        <w:rPr>
          <w:bCs/>
          <w:b/>
        </w:rPr>
        <w:t xml:space="preserve">Firefighter</w:t>
      </w:r>
      <w:r>
        <w:t xml:space="preserve"> </w:t>
      </w:r>
      <w:r>
        <w:t xml:space="preserve">in</w:t>
      </w:r>
    </w:p>
    <w:p>
      <w:pPr>
        <w:pStyle w:val="BodyText"/>
      </w:pPr>
      <w:r>
        <w:t xml:space="preserve">Brazil São Paulo is a multifaceted role that demands high levels of skill, adaptability, and psychological resilience. Operating within one of the most complex urban environments in the world presents unique challenges regarding infrastructure access, environmental hazards, and resource equity. However, through historical adaptation to military structures, integration of modern technology, and a shift toward multi-hazard response models</w:t>
      </w:r>
    </w:p>
    <w:p>
      <w:pPr>
        <w:pStyle w:val="BodyText"/>
      </w:pPr>
      <w:r>
        <w:t xml:space="preserve">Brazil São Paulo continues to strengthen its emergency services.</w:t>
      </w:r>
    </w:p>
    <w:p>
      <w:pPr>
        <w:pStyle w:val="BodyText"/>
      </w:pPr>
      <w:r>
        <w:br/>
      </w:r>
      <w:r>
        <w:t xml:space="preserve">To ensure the continued safety of its population as the city grows</w:t>
      </w:r>
    </w:p>
    <w:p>
      <w:pPr>
        <w:pStyle w:val="BodyText"/>
      </w:pPr>
      <w:r>
        <w:t xml:space="preserve">Brazil São Paulo must address disparities in resource distribution and invest further in climate-resilient infrastructure. The dedication of every</w:t>
      </w:r>
      <w:r>
        <w:t xml:space="preserve"> </w:t>
      </w:r>
      <w:r>
        <w:rPr>
          <w:bCs/>
          <w:b/>
        </w:rPr>
        <w:t xml:space="preserve">Firefighter</w:t>
      </w:r>
      <w:r>
        <w:t xml:space="preserve"> </w:t>
      </w:r>
      <w:r>
        <w:t xml:space="preserve">remains the cornerstone of public safety. As urbanization accelerates globally understanding the model used in</w:t>
      </w:r>
    </w:p>
    <w:p>
      <w:pPr>
        <w:pStyle w:val="BodyText"/>
      </w:pPr>
      <w:r>
        <w:t xml:space="preserve">Brazil São Paulo offers valuable lessons for other megacities facing similar challenges.</w:t>
      </w:r>
    </w:p>
    <w:p>
      <w:pPr>
        <w:pStyle w:val="BodyText"/>
      </w:pPr>
      <w:r>
        <w:br/>
      </w:r>
    </w:p>
    <w:bookmarkStart w:id="34" w:name="vii.-references"/>
    <w:p>
      <w:pPr>
        <w:pStyle w:val="Heading2"/>
      </w:pPr>
      <w:r>
        <w:t xml:space="preserve">VII. References</w:t>
      </w:r>
    </w:p>
    <w:p>
      <w:pPr>
        <w:pStyle w:val="FirstParagraph"/>
      </w:pPr>
      <w:r>
        <w:t xml:space="preserve">[1] Corpo de Bombeiros da Polícia Militar do Estado de São Paulo. (2023). Annual Report on Emergency Services and Civil Defense Activities.</w:t>
      </w:r>
    </w:p>
    <w:p>
      <w:pPr>
        <w:pStyle w:val="BodyText"/>
      </w:pPr>
      <w:r>
        <w:t xml:space="preserve">[2] Instituto Geográfico e Estatístico de São Paulo (IGE). (n.d.). Urban Demographics and Infrastructure Mapping.</w:t>
      </w:r>
    </w:p>
    <w:p>
      <w:pPr>
        <w:pStyle w:val="BodyText"/>
      </w:pPr>
      <w:r>
        <w:br/>
      </w:r>
    </w:p>
    <w:p>
      <w:pPr>
        <w:pStyle w:val="BodyText"/>
      </w:pPr>
      <w:r>
        <w:t xml:space="preserve">[3] Ministry of Justice and Public Security, Brazil. (2021). Structural Review of Military Emergency Services in Urban Centers.</w:t>
      </w:r>
    </w:p>
    <w:p>
      <w:pPr>
        <w:pStyle w:val="BodyText"/>
      </w:pPr>
      <w:r>
        <w:t xml:space="preserve">[4] Climate Action Tracker Latin America. (2022). Impact of Extreme Weather Events on Metropolitan Infrastructure in São Paulo.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Firefighters in Brazil São Paulo</dc:title>
  <dc:creator/>
  <dc:language>en</dc:language>
  <cp:keywords/>
  <dcterms:created xsi:type="dcterms:W3CDTF">2026-07-29T18:20:59Z</dcterms:created>
  <dcterms:modified xsi:type="dcterms:W3CDTF">2026-07-29T18:20:59Z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