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93db77c5bdd22edb48b5f2a32d6a29ef22a9bfc"/>
    <w:p>
      <w:pPr>
        <w:pStyle w:val="Heading1"/>
      </w:pPr>
      <w:r>
        <w:t xml:space="preserve">The Role and Challenges of the Modern Firefighter in DR Congo Kinshasa</w:t>
      </w:r>
    </w:p>
    <w:p>
      <w:pPr>
        <w:pStyle w:val="FirstParagraph"/>
      </w:pPr>
      <w:r>
        <w:t xml:space="preserve">A Term Paper Analysis on Urban Safety, Infrastructure, and Emergency Response Systems in the Democratic Republic of Congo</w:t>
      </w:r>
    </w:p>
    <w:bookmarkStart w:id="20" w:name="i.-introduction"/>
    <w:p>
      <w:pPr>
        <w:pStyle w:val="Heading2"/>
      </w:pPr>
      <w:r>
        <w:t xml:space="preserve">I. Introduction</w:t>
      </w:r>
    </w:p>
    <w:p>
      <w:pPr>
        <w:pStyle w:val="FirstParagraph"/>
      </w:pPr>
      <w:r>
        <w:t xml:space="preserve">The Democratic Republic of Congo (DRC), specifically its capital city Kinshasa, represents one of the most dynamic yet challenging urban environments in Africa. With a population exceeding 17 million people, Kinshasa is a sprawling metropolis characterized by rapid urbanization, informal settlements, and significant infrastructural deficits. In this context, the role of the</w:t>
      </w:r>
      <w:r>
        <w:t xml:space="preserve"> </w:t>
      </w:r>
      <w:r>
        <w:rPr>
          <w:bCs/>
          <w:b/>
        </w:rPr>
        <w:t xml:space="preserve">Firefighter</w:t>
      </w:r>
      <w:r>
        <w:t xml:space="preserve"> </w:t>
      </w:r>
      <w:r>
        <w:t xml:space="preserve">transcends traditional fire suppression; it encompasses disaster management, public safety education, and critical infrastructure protection. This term paper explores the operational landscape of emergency services in Kinshasa, analyzing the specific hazards faced by</w:t>
      </w:r>
      <w:r>
        <w:t xml:space="preserve"> </w:t>
      </w:r>
      <w:r>
        <w:rPr>
          <w:bCs/>
          <w:b/>
        </w:rPr>
        <w:t xml:space="preserve">firefighters</w:t>
      </w:r>
      <w:r>
        <w:t xml:space="preserve">, the systemic challenges they encounter, and the necessary pathways for modernization to ensure a safer future for</w:t>
      </w:r>
      <w:r>
        <w:t xml:space="preserve"> </w:t>
      </w:r>
      <w:r>
        <w:rPr>
          <w:bCs/>
          <w:b/>
        </w:rPr>
        <w:t xml:space="preserve">DR Congo Kinshasa</w:t>
      </w:r>
      <w:r>
        <w:t xml:space="preserve">.</w:t>
      </w:r>
    </w:p>
    <w:bookmarkEnd w:id="20"/>
    <w:bookmarkStart w:id="21" w:name="X7eeb78b2bce11e8d227a34eb6a2872e44998620"/>
    <w:p>
      <w:pPr>
        <w:pStyle w:val="Heading2"/>
      </w:pPr>
      <w:r>
        <w:t xml:space="preserve">II. The Urban Landscape and Fire Hazards in Kinshasa</w:t>
      </w:r>
    </w:p>
    <w:p>
      <w:pPr>
        <w:pStyle w:val="FirstParagraph"/>
      </w:pPr>
      <w:r>
        <w:t xml:space="preserve">To understand the duties of a</w:t>
      </w:r>
      <w:r>
        <w:t xml:space="preserve"> </w:t>
      </w:r>
      <w:r>
        <w:rPr>
          <w:bCs/>
          <w:b/>
        </w:rPr>
        <w:t xml:space="preserve">firefighter</w:t>
      </w:r>
      <w:r>
        <w:t xml:space="preserve">, one must first understand the environment in which they operate. Kinshasa is geographically unique, situated on the south bank of the Congo River, but its urban planning has largely evolved organically rather than through strict regulatory frameworks. A significant portion of the city consists of informal settlements where housing is constructed from highly flammable materials such as wood, corrugated metal sheets (tôle), and plastic tarps.</w:t>
      </w:r>
    </w:p>
    <w:p>
      <w:pPr>
        <w:pStyle w:val="BodyText"/>
      </w:pPr>
      <w:r>
        <w:t xml:space="preserve">These conditions create a "fire triangle" that is perpetually active. The density of these neighborhoods means that fire can spread with terrifying speed, often outpacing the response capabilities of emergency services. Furthermore, the electrical infrastructure in many parts of Kinshasa is outdated or illegally modified by residents seeking to bypass state utility monopolies, leading to frequent electrical faults—the primary cause of urban fires in the region. For a</w:t>
      </w:r>
      <w:r>
        <w:t xml:space="preserve"> </w:t>
      </w:r>
      <w:r>
        <w:rPr>
          <w:bCs/>
          <w:b/>
        </w:rPr>
        <w:t xml:space="preserve">firefighter</w:t>
      </w:r>
      <w:r>
        <w:t xml:space="preserve"> </w:t>
      </w:r>
      <w:r>
        <w:t xml:space="preserve">stationed in</w:t>
      </w:r>
      <w:r>
        <w:t xml:space="preserve"> </w:t>
      </w:r>
      <w:r>
        <w:rPr>
          <w:bCs/>
          <w:b/>
        </w:rPr>
        <w:t xml:space="preserve">DR Congo Kinshasa</w:t>
      </w:r>
      <w:r>
        <w:t xml:space="preserve">, these factors mean that the risk profile is distinct from Western fire services. The threat is not limited to large commercial structures but is predominantly residential and community-based.</w:t>
      </w:r>
    </w:p>
    <w:bookmarkEnd w:id="21"/>
    <w:bookmarkStart w:id="25" w:name="X9e73f08c75a04d4410ddfe5777b68a22fe298cd"/>
    <w:p>
      <w:pPr>
        <w:pStyle w:val="Heading2"/>
      </w:pPr>
      <w:r>
        <w:t xml:space="preserve">III. Operational Challenges for Firefighters in DR Congo Kinshasa</w:t>
      </w:r>
    </w:p>
    <w:bookmarkStart w:id="22" w:name="a.-infrastructure-and-accessibility"/>
    <w:p>
      <w:pPr>
        <w:pStyle w:val="Heading3"/>
      </w:pPr>
      <w:r>
        <w:t xml:space="preserve">A. Infrastructure and Accessibility</w:t>
      </w:r>
    </w:p>
    <w:p>
      <w:pPr>
        <w:pStyle w:val="FirstParagraph"/>
      </w:pPr>
      <w:r>
        <w:t xml:space="preserve">The most significant hurdle faced by a</w:t>
      </w:r>
      <w:r>
        <w:t xml:space="preserve"> </w:t>
      </w:r>
      <w:r>
        <w:rPr>
          <w:bCs/>
          <w:b/>
        </w:rPr>
        <w:t xml:space="preserve">firefighter</w:t>
      </w:r>
      <w:r>
        <w:t xml:space="preserve"> </w:t>
      </w:r>
      <w:r>
        <w:t xml:space="preserve">in Kinshasa is the lack of accessible infrastructure. Many neighborhoods lack paved roads, featuring instead narrow, unpaved alleys that are impassable for standard fire trucks. When fires break out in these dense areas, firefighters often have to rely on smaller vehicles or even manual carrying of equipment to reach the scene. Additionally, water supply systems are inconsistent. Unlike cities with robust municipal hydrant networks integrated directly into every street corner,</w:t>
      </w:r>
      <w:r>
        <w:t xml:space="preserve"> </w:t>
      </w:r>
      <w:r>
        <w:rPr>
          <w:bCs/>
          <w:b/>
        </w:rPr>
        <w:t xml:space="preserve">DR Congo Kinshasa</w:t>
      </w:r>
      <w:r>
        <w:t xml:space="preserve"> </w:t>
      </w:r>
      <w:r>
        <w:t xml:space="preserve">relies on a complex mix of municipal pumps and private wells. During peak fire seasons or when main lines burst due to age, establishing a reliable water source for a</w:t>
      </w:r>
      <w:r>
        <w:t xml:space="preserve"> </w:t>
      </w:r>
      <w:r>
        <w:rPr>
          <w:bCs/>
          <w:b/>
        </w:rPr>
        <w:t xml:space="preserve">firefighter</w:t>
      </w:r>
      <w:r>
        <w:t xml:space="preserve"> </w:t>
      </w:r>
      <w:r>
        <w:t xml:space="preserve">becomes an operational crisis.</w:t>
      </w:r>
    </w:p>
    <w:bookmarkEnd w:id="22"/>
    <w:bookmarkStart w:id="23" w:name="Xd2bea896c9aaa52f1661732220cb751923a3df1"/>
    <w:p>
      <w:pPr>
        <w:pStyle w:val="Heading3"/>
      </w:pPr>
      <w:r>
        <w:t xml:space="preserve">B. Resource Constraints and Equipment Deficits</w:t>
      </w:r>
    </w:p>
    <w:p>
      <w:pPr>
        <w:pStyle w:val="FirstParagraph"/>
      </w:pPr>
      <w:r>
        <w:t xml:space="preserve">The equipment available to the Brigade d’Incendie et de Sauvetage (BIS) in Kinshasa often reflects broader national economic challenges. While dedicated personnel work tirelessly, they frequently contend with aging fire engines, limited protective gear (PPE), and a shortage of specialized rescue tools. Modern firefighting requires advanced communication systems and thermal imaging cameras to locate victims in smoke-filled environments; however, budget constraints limit the acquisition of such technology for a</w:t>
      </w:r>
      <w:r>
        <w:t xml:space="preserve"> </w:t>
      </w:r>
      <w:r>
        <w:rPr>
          <w:bCs/>
          <w:b/>
        </w:rPr>
        <w:t xml:space="preserve">firefighter</w:t>
      </w:r>
      <w:r>
        <w:t xml:space="preserve"> </w:t>
      </w:r>
      <w:r>
        <w:t xml:space="preserve">serving in this region. This resource gap forces firefighters to rely heavily on physical endurance and traditional techniques, increasing their personal risk during operations.</w:t>
      </w:r>
    </w:p>
    <w:bookmarkEnd w:id="23"/>
    <w:bookmarkStart w:id="24" w:name="X27e51849219a04d4da15089ab1e6dc4899c7727"/>
    <w:p>
      <w:pPr>
        <w:pStyle w:val="Heading3"/>
      </w:pPr>
      <w:r>
        <w:t xml:space="preserve">C. Coordination and Institutional Support</w:t>
      </w:r>
    </w:p>
    <w:p>
      <w:pPr>
        <w:pStyle w:val="FirstParagraph"/>
      </w:pPr>
      <w:r>
        <w:t xml:space="preserve">Effective firefighting requires seamless coordination between municipal authorities, police services, medical teams, and the fire brigade. In Kinshasa, bureaucratic fragmentation can sometimes delay response times. A</w:t>
      </w:r>
      <w:r>
        <w:t xml:space="preserve"> </w:t>
      </w:r>
      <w:r>
        <w:rPr>
          <w:bCs/>
          <w:b/>
        </w:rPr>
        <w:t xml:space="preserve">firefighter</w:t>
      </w:r>
      <w:r>
        <w:t xml:space="preserve"> </w:t>
      </w:r>
      <w:r>
        <w:t xml:space="preserve">may face delays not due to a lack of bravery or skill, but due to logistical bottlenecks in resource allocation or inter-agency communication. Strengthening the institutional framework that supports the</w:t>
      </w:r>
      <w:r>
        <w:t xml:space="preserve"> </w:t>
      </w:r>
      <w:r>
        <w:rPr>
          <w:bCs/>
          <w:b/>
        </w:rPr>
        <w:t xml:space="preserve">Firefighter</w:t>
      </w:r>
      <w:r>
        <w:t xml:space="preserve"> </w:t>
      </w:r>
      <w:r>
        <w:t xml:space="preserve">is therefore as critical as improving their physical equipment.</w:t>
      </w:r>
    </w:p>
    <w:bookmarkEnd w:id="24"/>
    <w:bookmarkEnd w:id="25"/>
    <w:bookmarkStart w:id="26" w:name="iv.-the-evolving-role-beyond-suppression"/>
    <w:p>
      <w:pPr>
        <w:pStyle w:val="Heading2"/>
      </w:pPr>
      <w:r>
        <w:t xml:space="preserve">IV. The Evolving Role: Beyond Suppression</w:t>
      </w:r>
    </w:p>
    <w:p>
      <w:pPr>
        <w:pStyle w:val="FirstParagraph"/>
      </w:pPr>
      <w:r>
        <w:t xml:space="preserve">In recent years, the scope of duties for a</w:t>
      </w:r>
      <w:r>
        <w:t xml:space="preserve"> </w:t>
      </w:r>
      <w:r>
        <w:rPr>
          <w:bCs/>
          <w:b/>
        </w:rPr>
        <w:t xml:space="preserve">firefighter</w:t>
      </w:r>
      <w:r>
        <w:br/>
      </w:r>
      <w:r>
        <w:t xml:space="preserve">in Kinshasa has expanded to include community engagement and disaster preparedness. Given the high frequency of fires in informal settlements, prevention is as vital as response. Firefighters are increasingly tasked with educating residents on electrical safety, proper storage of flammable materials (such as kerosene and charcoal), and the creation of firebreaks between housing clusters.</w:t>
      </w:r>
    </w:p>
    <w:p>
      <w:pPr>
        <w:pStyle w:val="BodyText"/>
      </w:pPr>
      <w:r>
        <w:t xml:space="preserve">Moreover, the unpredictability of urban life in</w:t>
      </w:r>
      <w:r>
        <w:t xml:space="preserve"> </w:t>
      </w:r>
      <w:r>
        <w:rPr>
          <w:bCs/>
          <w:b/>
        </w:rPr>
        <w:t xml:space="preserve">DR Congo Kinshasa</w:t>
      </w:r>
      <w:r>
        <w:t xml:space="preserve">, which includes occasional civil unrest or structural collapses due to heavy rains, requires firefighters to be versatile first responders. They are often called upon for rescue operations involving drowning incidents along the Congo River, traffic accidents on major arteries like Boulevard du 30 Juin, and building collapses. This versatility demands comprehensive training programs that go beyond traditional fire academy curricula.</w:t>
      </w:r>
    </w:p>
    <w:bookmarkEnd w:id="26"/>
    <w:bookmarkStart w:id="27" w:name="Xe07dd3cef0d0c7f67e18652eb27c68f1c543a9d"/>
    <w:p>
      <w:pPr>
        <w:pStyle w:val="Heading2"/>
      </w:pPr>
      <w:r>
        <w:t xml:space="preserve">V. Recommendations for Future Development</w:t>
      </w:r>
    </w:p>
    <w:p>
      <w:pPr>
        <w:pStyle w:val="FirstParagraph"/>
      </w:pPr>
      <w:r>
        <w:t xml:space="preserve">To enhance the effectiveness of a</w:t>
      </w:r>
      <w:r>
        <w:t xml:space="preserve"> </w:t>
      </w:r>
      <w:r>
        <w:rPr>
          <w:bCs/>
          <w:b/>
        </w:rPr>
        <w:t xml:space="preserve">firefighter</w:t>
      </w:r>
      <w:r>
        <w:br/>
      </w:r>
      <w:r>
        <w:t xml:space="preserve">in this critical region, several strategic steps are recommended:</w:t>
      </w:r>
    </w:p>
    <w:p>
      <w:pPr>
        <w:numPr>
          <w:ilvl w:val="0"/>
          <w:numId w:val="1001"/>
        </w:numPr>
        <w:pStyle w:val="Compact"/>
      </w:pPr>
      <w:r>
        <w:rPr>
          <w:bCs/>
          <w:b/>
        </w:rPr>
        <w:t xml:space="preserve">Digital Mapping and Infrastructure:</w:t>
      </w:r>
      <w:r>
        <w:t xml:space="preserve"> </w:t>
      </w:r>
      <w:r>
        <w:t xml:space="preserve">The government of Kinshasa must invest in creating detailed digital maps of informal settlements to help a</w:t>
      </w:r>
      <w:r>
        <w:t xml:space="preserve"> </w:t>
      </w:r>
      <w:r>
        <w:rPr>
          <w:bCs/>
          <w:b/>
        </w:rPr>
        <w:t xml:space="preserve">firefighter</w:t>
      </w:r>
      <w:r>
        <w:br/>
      </w:r>
      <w:r>
        <w:t xml:space="preserve">navigate narrow alleys quickly. Improving road access in high-risk zones is also paramount.</w:t>
      </w:r>
    </w:p>
    <w:p>
      <w:pPr>
        <w:numPr>
          <w:ilvl w:val="0"/>
          <w:numId w:val="1001"/>
        </w:numPr>
        <w:pStyle w:val="Compact"/>
      </w:pPr>
      <w:r>
        <w:rPr>
          <w:bCs/>
          <w:b/>
        </w:rPr>
        <w:t xml:space="preserve">Modernization of Equipment:</w:t>
      </w:r>
      <w:r>
        <w:t xml:space="preserve"> </w:t>
      </w:r>
      <w:r>
        <w:t xml:space="preserve">International partnerships and domestic budget reallocations should prioritize the procurement of modern firefighting vehicles equipped for off-road navigation, as well as personal protective equipment that meets international safety standards.</w:t>
      </w:r>
    </w:p>
    <w:p>
      <w:pPr>
        <w:numPr>
          <w:ilvl w:val="0"/>
          <w:numId w:val="1001"/>
        </w:numPr>
        <w:pStyle w:val="Compact"/>
      </w:pPr>
      <w:r>
        <w:rPr>
          <w:bCs/>
          <w:b/>
        </w:rPr>
        <w:t xml:space="preserve">Tech-Integrated Water Systems:</w:t>
      </w:r>
      <w:r>
        <w:t xml:space="preserve"> </w:t>
      </w:r>
      <w:r>
        <w:t xml:space="preserve">Investing in decentralized water storage solutions and maintaining the municipal grid ensures that a</w:t>
      </w:r>
      <w:r>
        <w:t xml:space="preserve"> </w:t>
      </w:r>
      <w:r>
        <w:rPr>
          <w:bCs/>
          <w:b/>
        </w:rPr>
        <w:t xml:space="preserve">firefighter</w:t>
      </w:r>
      <w:r>
        <w:br/>
      </w:r>
      <w:r>
        <w:t xml:space="preserve">has immediate access to water. Solar-powered pumping stations could provide resilience during power outages.</w:t>
      </w:r>
    </w:p>
    <w:p>
      <w:pPr>
        <w:numPr>
          <w:ilvl w:val="0"/>
          <w:numId w:val="1001"/>
        </w:numPr>
        <w:pStyle w:val="Compact"/>
      </w:pPr>
      <w:r>
        <w:rPr>
          <w:bCs/>
          <w:b/>
        </w:rPr>
        <w:t xml:space="preserve">Community Education Programs:</w:t>
      </w:r>
      <w:r>
        <w:t xml:space="preserve"> </w:t>
      </w:r>
      <w:r>
        <w:t xml:space="preserve">Expanding outreach programs where local leaders and firefighters collaborate to teach fire safety can drastically reduce the incidence of preventable blazes in</w:t>
      </w:r>
      <w:r>
        <w:t xml:space="preserve"> </w:t>
      </w:r>
      <w:r>
        <w:rPr>
          <w:bCs/>
          <w:b/>
        </w:rPr>
        <w:t xml:space="preserve">DR Congo Kinshasa</w:t>
      </w:r>
      <w:r>
        <w:t xml:space="preserve">.</w:t>
      </w:r>
    </w:p>
    <w:bookmarkEnd w:id="27"/>
    <w:bookmarkStart w:id="29" w:name="vi.-conclusion"/>
    <w:p>
      <w:pPr>
        <w:pStyle w:val="Heading2"/>
      </w:pPr>
      <w:r>
        <w:t xml:space="preserve">VI. Conclusion</w:t>
      </w:r>
    </w:p>
    <w:p>
      <w:pPr>
        <w:pStyle w:val="FirstParagraph"/>
      </w:pPr>
      <w:r>
        <w:t xml:space="preserve">The</w:t>
      </w:r>
      <w:r>
        <w:t xml:space="preserve"> </w:t>
      </w:r>
      <w:r>
        <w:rPr>
          <w:bCs/>
          <w:b/>
        </w:rPr>
        <w:t xml:space="preserve">Firefighter</w:t>
      </w:r>
      <w:r>
        <w:br/>
      </w:r>
      <w:r>
        <w:t xml:space="preserve">in Kinshasa operates at the forefront of urban safety in one of Africa’s most populous capitals. Their role is defined not just by the extinguishing of flames, but by the struggle against infrastructural limitations and environmental hazards. While challenges regarding equipment, access, and coordination are significant, the dedication of these emergency responders remains unwavering. By addressing these systemic issues through investment in infrastructure and community education,</w:t>
      </w:r>
      <w:r>
        <w:t xml:space="preserve"> </w:t>
      </w:r>
      <w:r>
        <w:rPr>
          <w:bCs/>
          <w:b/>
        </w:rPr>
        <w:t xml:space="preserve">DR Congo Kinshasa</w:t>
      </w:r>
      <w:r>
        <w:t xml:space="preserve"> </w:t>
      </w:r>
      <w:r>
        <w:t xml:space="preserve">can empower its</w:t>
      </w:r>
      <w:r>
        <w:t xml:space="preserve"> </w:t>
      </w:r>
      <w:r>
        <w:rPr>
          <w:bCs/>
          <w:b/>
        </w:rPr>
        <w:t xml:space="preserve">firefighters</w:t>
      </w:r>
      <w:r>
        <w:br/>
      </w:r>
      <w:r>
        <w:t xml:space="preserve">to perform their duties more effectively. Ultimately, the safety of millions of Kinshasa residents depends on strengthening the capacity and resources available to those who risk their lives daily to protect the city.</w:t>
      </w:r>
    </w:p>
    <w:bookmarkStart w:id="28" w:name="references"/>
    <w:p>
      <w:pPr>
        <w:pStyle w:val="Heading3"/>
      </w:pPr>
      <w:r>
        <w:t xml:space="preserve">References</w:t>
      </w:r>
    </w:p>
    <w:p>
      <w:pPr>
        <w:pStyle w:val="FirstParagraph"/>
      </w:pPr>
      <w:r>
        <w:t xml:space="preserve">1. World Bank. (2020). "Democratic Republic of Congo: Urbanization and Infrastructure Challenges."</w:t>
      </w:r>
    </w:p>
    <w:p>
      <w:pPr>
        <w:pStyle w:val="BodyText"/>
      </w:pPr>
      <w:r>
        <w:t xml:space="preserve">2. International Federation of Red Cross and Red Crescent Societies (IFRC). (2019). "Urban Search and Rescue in Sub-Saharan Africa."</w:t>
      </w:r>
    </w:p>
    <w:p>
      <w:pPr>
        <w:pStyle w:val="BodyText"/>
      </w:pPr>
      <w:r>
        <w:t xml:space="preserve">3. Kinshasa Municipal Emergency Services Reports. (Various Years). Data on Fire Incidents in Informal Settlements.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Firefighter Operations in DR Congo Kinshasa</dc:title>
  <dc:creator/>
  <dc:language>en</dc:language>
  <cp:keywords/>
  <dcterms:created xsi:type="dcterms:W3CDTF">2026-07-29T04:41:27Z</dcterms:created>
  <dcterms:modified xsi:type="dcterms:W3CDTF">2026-07-29T04:41:27Z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