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Structure,</w:t>
      </w:r>
      <w:r>
        <w:t xml:space="preserve"> </w:t>
      </w:r>
      <w:r>
        <w:t xml:space="preserve">and</w:t>
      </w:r>
      <w:r>
        <w:t xml:space="preserve"> </w:t>
      </w:r>
      <w:r>
        <w:t xml:space="preserve">Challenges</w:t>
      </w:r>
      <w:r>
        <w:t xml:space="preserve"> </w:t>
      </w:r>
      <w:r>
        <w:t xml:space="preserve">of</w:t>
      </w:r>
      <w:r>
        <w:t xml:space="preserve"> </w:t>
      </w:r>
      <w:r>
        <w:t xml:space="preserve">Firefighters</w:t>
      </w:r>
      <w:r>
        <w:t xml:space="preserve"> </w:t>
      </w:r>
      <w:r>
        <w:t xml:space="preserve">in</w:t>
      </w:r>
      <w:r>
        <w:t xml:space="preserve"> </w:t>
      </w:r>
      <w:r>
        <w:t xml:space="preserve">Germany</w:t>
      </w:r>
      <w:r>
        <w:t xml:space="preserve"> </w:t>
      </w:r>
      <w:r>
        <w:t xml:space="preserve">Munich</w:t>
      </w:r>
    </w:p>
    <w:bookmarkStart w:id="20" w:name="term-paper"/>
    <w:p>
      <w:pPr>
        <w:pStyle w:val="Heading1"/>
      </w:pPr>
      <w:r>
        <w:t xml:space="preserve">Term Paper</w:t>
      </w:r>
    </w:p>
    <w:p>
      <w:pPr>
        <w:pStyle w:val="FirstParagraph"/>
      </w:pPr>
      <w:r>
        <w:br/>
      </w:r>
      <w:r>
        <w:rPr>
          <w:bCs/>
          <w:b/>
        </w:rPr>
        <w:t xml:space="preserve">Title:</w:t>
      </w:r>
      <w:r>
        <w:br/>
      </w:r>
      <w:r>
        <w:t xml:space="preserve">The Professionalization and Operational Dynamics of the Firefighter Corps in Germany Munich</w:t>
      </w:r>
      <w:r>
        <w:br/>
      </w:r>
      <w:r>
        <w:br/>
      </w:r>
      <w:r>
        <w:rPr>
          <w:bCs/>
          <w:b/>
        </w:rPr>
        <w:t xml:space="preserve">Date:</w:t>
      </w:r>
      <w:r>
        <w:t xml:space="preserve">  October 24, 2023</w:t>
      </w:r>
      <w:r>
        <w:br/>
      </w:r>
      <w:r>
        <w:rPr>
          <w:bCs/>
          <w:b/>
        </w:rPr>
        <w:t xml:space="preserve">Institutional Context: </w:t>
      </w:r>
      <w:r>
        <w:t xml:space="preserve">Munich, Bavaria, Germany Munich</w:t>
      </w:r>
    </w:p>
    <w:bookmarkEnd w:id="20"/>
    <w:bookmarkStart w:id="21" w:name="introduction"/>
    <w:p>
      <w:pPr>
        <w:pStyle w:val="Heading1"/>
      </w:pPr>
      <w:r>
        <w:t xml:space="preserve">1. Introduction</w:t>
      </w:r>
    </w:p>
    <w:p>
      <w:pPr>
        <w:pStyle w:val="FirstParagraph"/>
      </w:pPr>
      <w:r>
        <w:t xml:space="preserve">The emergency services in modern urban environments serve as the backbone of public safety and societal resilience. Within this framework, the specific role of a firefighter extends far beyond the traditional image of extinguishing flames. In the context of Germany Munich, these professionals operate within a highly structured, technically advanced, and legally regulated system that reflects both local traditions and broader German federal standards. This term paper aims to provide a comprehensive analysis of the Firefighter profession as it exists in Germany Munich. It will examine the historical evolution of municipal fire services in Bavaria, the specific organizational structure of the Munich Fire Department (Feuerwehr München), and the multifaceted duties that define modern firefighting.</w:t>
      </w:r>
    </w:p>
    <w:p>
      <w:pPr>
        <w:pStyle w:val="BodyText"/>
      </w:pPr>
      <w:r>
        <w:t xml:space="preserve">Munich, as one of Europe’s most populous cities and a major economic hub, presents unique challenges for emergency responders. From handling complex traffic accidents on its extensive Autobahn network to managing high-rise building fires in its growing city center, the demands placed upon a Firefighter in Germany Munich are diverse. Understanding this profession requires an examination of how Germany Munich integrates volunteer and professional forces into a cohesive operational entity.</w:t>
      </w:r>
    </w:p>
    <w:bookmarkEnd w:id="21"/>
    <w:bookmarkStart w:id="24" w:name="X273f1bbe9784a803d23c6f0a55531803d0c7c50"/>
    <w:p>
      <w:pPr>
        <w:pStyle w:val="Heading1"/>
      </w:pPr>
      <w:r>
        <w:t xml:space="preserve">2. Historical Context and Institutional Framework</w:t>
      </w:r>
    </w:p>
    <w:bookmarkStart w:id="22" w:name="the-bavarian-tradition"/>
    <w:p>
      <w:pPr>
        <w:pStyle w:val="Heading2"/>
      </w:pPr>
      <w:r>
        <w:t xml:space="preserve">2.1 The Bavarian Tradition</w:t>
      </w:r>
    </w:p>
    <w:p>
      <w:pPr>
        <w:pStyle w:val="FirstParagraph"/>
      </w:pPr>
      <w:r>
        <w:t xml:space="preserve">The structure of fire protection in Germany Munich is deeply rooted in Bavarian law. Unlike some other German states where fire services are strictly municipal, the Free State of Bavaria maintains a dual system comprising both professional and volunteer forces. This historical duality ensures that even rural areas within the greater Munich region have coverage, while the city itself relies on a robust professional core supported by auxiliary volunteers.</w:t>
      </w:r>
    </w:p>
    <w:bookmarkEnd w:id="22"/>
    <w:bookmarkStart w:id="23" w:name="Xc91d989023921410000a7e98c5ae434d391677a"/>
    <w:p>
      <w:pPr>
        <w:pStyle w:val="Heading2"/>
      </w:pPr>
      <w:r>
        <w:t xml:space="preserve">2.2 Organizational Structure of Feuerwehr München</w:t>
      </w:r>
    </w:p>
    <w:p>
      <w:pPr>
        <w:pStyle w:val="FirstParagraph"/>
      </w:pPr>
      <w:r>
        <w:t xml:space="preserve">The Fire Department of Munich (Stadtische Feuerwehr München) is one of the largest fire departments in Germany. It operates under the supervision of the Bavarian State Ministry of the Interior and Sport, adhering to strict federal guidelines while maintaining local administrative autonomy. The department is divided into several specialized units, including hazard control teams (Gefahrgutzug), high-angle rescue teams, and underwater search units. This specialization is crucial for a metropolis like Germany Munich, where industrial zones coexist with dense residential areas.</w:t>
      </w:r>
    </w:p>
    <w:bookmarkEnd w:id="23"/>
    <w:bookmarkEnd w:id="24"/>
    <w:bookmarkStart w:id="28" w:name="Xf98556847d38ef6b0679fc848f0f3c44b5d439d"/>
    <w:p>
      <w:pPr>
        <w:pStyle w:val="Heading1"/>
      </w:pPr>
      <w:r>
        <w:t xml:space="preserve">3. Roles and Responsibilities of the Modern Firefighter</w:t>
      </w:r>
    </w:p>
    <w:p>
      <w:pPr>
        <w:pStyle w:val="FirstParagraph"/>
      </w:pPr>
      <w:r>
        <w:t xml:space="preserve">The contemporary definition of a Firefighter in Germany Munich has expanded significantly due to urbanization and technological changes. The role is no longer limited to fire suppression but encompasses a wide array of technical assistance and social services.</w:t>
      </w:r>
    </w:p>
    <w:bookmarkStart w:id="25" w:name="X98f1b03b1c444ddbee026cb1a91081530ec2f6b"/>
    <w:p>
      <w:pPr>
        <w:pStyle w:val="Heading2"/>
      </w:pPr>
      <w:r>
        <w:t xml:space="preserve">3.1 Emergency Medical Services (Rettungsdienst)</w:t>
      </w:r>
    </w:p>
    <w:p>
      <w:pPr>
        <w:pStyle w:val="FirstParagraph"/>
      </w:pPr>
      <w:r>
        <w:t xml:space="preserve">A significant portion of the daily calls for a Firefighter in Germany Munich relates to medical emergencies. In the German system, fire stations are strategically distributed to ensure rapid response times. Paramedics, who are often integrated within fire departments or work closely with them, respond alongside fire engines. Consequently, a Firefighter must possess basic life support skills and frequently serves as the first responder on scene before specialized ambulance crews arrive.</w:t>
      </w:r>
    </w:p>
    <w:bookmarkEnd w:id="25"/>
    <w:bookmarkStart w:id="26" w:name="Xd136e050a0b56f8176a66ef5380a2946354a186"/>
    <w:p>
      <w:pPr>
        <w:pStyle w:val="Heading2"/>
      </w:pPr>
      <w:r>
        <w:t xml:space="preserve">3.2 Technical Assistance and Hazardous Materials</w:t>
      </w:r>
    </w:p>
    <w:p>
      <w:pPr>
        <w:pStyle w:val="FirstParagraph"/>
      </w:pPr>
      <w:r>
        <w:t xml:space="preserve">Traffic accidents are a primary concern in Germany Munich due to high vehicular density. Firefighters are trained in vehicle extrication using specialized tools such as hydraulic spreaders and cutters. Furthermore, given the industrial nature of parts of the Munich metropolitan area, firefighters undergo rigorous training in hazardous materials (HazMat) handling. This includes decontamination procedures and neutralizing chemical spills, ensuring public safety during industrial incidents.</w:t>
      </w:r>
    </w:p>
    <w:bookmarkEnd w:id="26"/>
    <w:bookmarkStart w:id="27" w:name="natural-disasters-and-climate-resilience"/>
    <w:p>
      <w:pPr>
        <w:pStyle w:val="Heading2"/>
      </w:pPr>
      <w:r>
        <w:t xml:space="preserve">3.3 Natural Disasters and Climate Resilience</w:t>
      </w:r>
    </w:p>
    <w:p>
      <w:pPr>
        <w:pStyle w:val="FirstParagraph"/>
      </w:pPr>
      <w:r>
        <w:t xml:space="preserve">In recent years, the role of a Firefighter in Germany Munich has increasingly focused on climate-related disasters. Extreme weather events, such as heavy rainfall leading to flash floods or heatwaves causing drought-induced fires in surrounding forests, require proactive measures. The Munich Fire Department employs advanced modeling systems to predict risk areas and coordinates closely with other agencies like the Technisches Hilfswerk (THW), the Federal Agency for Technical Relief.</w:t>
      </w:r>
    </w:p>
    <w:bookmarkEnd w:id="27"/>
    <w:bookmarkEnd w:id="28"/>
    <w:bookmarkStart w:id="31" w:name="training-and-professionalization"/>
    <w:p>
      <w:pPr>
        <w:pStyle w:val="Heading1"/>
      </w:pPr>
      <w:r>
        <w:t xml:space="preserve">4. Training and Professionalization</w:t>
      </w:r>
    </w:p>
    <w:p>
      <w:pPr>
        <w:pStyle w:val="FirstParagraph"/>
      </w:pPr>
      <w:r>
        <w:t xml:space="preserve">Becoming a Firefighter in Germany Munich is a rigorous process that reflects high standards of professionalism. There are two main pathways: professional firefighters (Berufsfeuerwehr) and volunteer firefighters (Freiwillige Feuerwehr).</w:t>
      </w:r>
    </w:p>
    <w:bookmarkStart w:id="29" w:name="professional-training"/>
    <w:p>
      <w:pPr>
        <w:pStyle w:val="Heading2"/>
      </w:pPr>
      <w:r>
        <w:t xml:space="preserve">4.1 Professional Training</w:t>
      </w:r>
    </w:p>
    <w:p>
      <w:pPr>
        <w:pStyle w:val="FirstParagraph"/>
      </w:pPr>
      <w:r>
        <w:t xml:space="preserve">Professional firefighters in Munich undergo extensive training at the Bavarian Fire Service School in Munich-Dachau. The curriculum includes physical fitness, theoretical knowledge of chemistry and physics related to fire behavior, legal frameworks, and leadership skills. Upon completion, recruits are deployed to various stations across Germany Munich, where they continue their education through regular drills.</w:t>
      </w:r>
    </w:p>
    <w:bookmarkEnd w:id="29"/>
    <w:bookmarkStart w:id="30" w:name="volunteer-integration"/>
    <w:p>
      <w:pPr>
        <w:pStyle w:val="Heading2"/>
      </w:pPr>
      <w:r>
        <w:t xml:space="preserve">4.2 Volunteer Integration</w:t>
      </w:r>
    </w:p>
    <w:p>
      <w:pPr>
        <w:pStyle w:val="FirstParagraph"/>
      </w:pPr>
      <w:r>
        <w:t xml:space="preserve">The volunteer sector remains vital to the operational capacity of the Fire Department in Germany Munich. Volunteers commit a significant number of hours per month for training and standby duties. They are trained to comparable standards as their professional counterparts for local response, ensuring that every district has immediate access to qualified personnel. This model fosters strong community ties, as many volunteers live and work within the neighborhoods they serve.</w:t>
      </w:r>
    </w:p>
    <w:bookmarkEnd w:id="30"/>
    <w:bookmarkEnd w:id="31"/>
    <w:bookmarkStart w:id="32" w:name="Xd236c2239d1bfdb2a4ddeb28db34da98cd34dfd"/>
    <w:p>
      <w:pPr>
        <w:pStyle w:val="Heading1"/>
      </w:pPr>
      <w:r>
        <w:t xml:space="preserve">5. Challenges Facing Firefighters in Germany Munich</w:t>
      </w:r>
    </w:p>
    <w:p>
      <w:pPr>
        <w:pStyle w:val="FirstParagraph"/>
      </w:pPr>
      <w:r>
        <w:t xml:space="preserve">Despite its robust structure, the profession faces several contemporary challenges. Staffing shortages are a critical issue, affecting both professional and volunteer sectors. Attracting young people to pursue careers as a Firefighter in Germany Munich requires addressing concerns regarding work-life balance and shift patterns.</w:t>
      </w:r>
    </w:p>
    <w:p>
      <w:pPr>
        <w:pStyle w:val="BodyText"/>
      </w:pPr>
      <w:r>
        <w:t xml:space="preserve">Additionally, the aging infrastructure of certain parts of Munich poses risks for older buildings that may not meet modern fire safety codes. Renovation projects in historic districts require careful coordination to preserve architectural integrity while ensuring adequate fire suppression systems. Moreover, the psychological toll on firefighters dealing with traumatic incidents is increasingly recognized, leading to improved mental health support programs within the department.</w:t>
      </w:r>
    </w:p>
    <w:bookmarkEnd w:id="32"/>
    <w:bookmarkStart w:id="33" w:name="conclusion"/>
    <w:p>
      <w:pPr>
        <w:pStyle w:val="Heading1"/>
      </w:pPr>
      <w:r>
        <w:t xml:space="preserve">6. Conclusion</w:t>
      </w:r>
    </w:p>
    <w:p>
      <w:pPr>
        <w:pStyle w:val="FirstParagraph"/>
      </w:pPr>
      <w:r>
        <w:t xml:space="preserve">In conclusion, the role of a Firefighter in Germany Munich is complex and multifaceted. It represents a blend of historical tradition and modern emergency management expertise. The city’s unique geographical and demographic characteristics necessitate a highly adaptable and skilled workforce capable of responding to medical emergencies, technical accidents, hazmat incidents, and natural disasters.</w:t>
      </w:r>
    </w:p>
    <w:p>
      <w:pPr>
        <w:pStyle w:val="BodyText"/>
      </w:pPr>
      <w:r>
        <w:t xml:space="preserve">The integration of professional standards with community-based volunteerism creates a resilient safety net for the citizens of Germany Munich. As urban environments continue to evolve, so too must the capabilities and training protocols associated with the Firefighter profession. Continued investment in technology, personnel retention strategies, and public awareness will be essential to maintaining the high level of service provided by this vital institution.</w:t>
      </w:r>
    </w:p>
    <w:p>
      <w:pPr>
        <w:pStyle w:val="BodyText"/>
      </w:pPr>
      <w:r>
        <w:t xml:space="preserve">Ultimately, understanding the Firefighter in Germany Munich provides insight into how a major European city balances efficiency, safety, and civic engagement. It is a profession defined not just by bravery in the face of fire, but by dedication to community welfare through comprehensive emergency response.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Structure, and Challenges of Firefighters in Germany Munich</dc:title>
  <dc:creator/>
  <dc:language>en</dc:language>
  <cp:keywords/>
  <dcterms:created xsi:type="dcterms:W3CDTF">2026-07-29T10:14:17Z</dcterms:created>
  <dcterms:modified xsi:type="dcterms:W3CDTF">2026-07-29T10:14:17Z</dcterms:modified>
</cp:coreProperties>
</file>

<file path=docProps/custom.xml><?xml version="1.0" encoding="utf-8"?>
<Properties xmlns="http://schemas.openxmlformats.org/officeDocument/2006/custom-properties" xmlns:vt="http://schemas.openxmlformats.org/officeDocument/2006/docPropsVTypes"/>
</file>