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Ghana</w:t>
      </w:r>
      <w:r>
        <w:t xml:space="preserve"> </w:t>
      </w:r>
      <w:r>
        <w:t xml:space="preserve">Accra</w:t>
      </w:r>
    </w:p>
    <w:bookmarkStart w:id="31" w:name="title-page"/>
    <w:p>
      <w:pPr>
        <w:pStyle w:val="Heading1"/>
      </w:pPr>
      <w:r>
        <w:t xml:space="preserve">TITLE PAGE</w:t>
      </w:r>
    </w:p>
    <w:p>
      <w:pPr>
        <w:pStyle w:val="FirstParagraph"/>
      </w:pPr>
      <w:r>
        <w:rPr>
          <w:bCs/>
          <w:b/>
        </w:rPr>
        <w:t xml:space="preserve">Title:</w:t>
      </w:r>
      <w:r>
        <w:br/>
      </w:r>
      <w:r>
        <w:t xml:space="preserve">A Critical Analysis of Operational Challenges and Strategic Improvements for the Firefighter in Ghana Accra.</w:t>
      </w:r>
    </w:p>
    <w:p>
      <w:pPr>
        <w:pStyle w:val="BodyText"/>
      </w:pPr>
      <w:r>
        <w:br/>
      </w:r>
      <w:r>
        <w:br/>
      </w:r>
    </w:p>
    <w:p>
      <w:pPr>
        <w:pStyle w:val="BodyText"/>
      </w:pPr>
      <w:r>
        <w:rPr>
          <w:bCs/>
          <w:b/>
        </w:rPr>
        <w:t xml:space="preserve">Course Title:</w:t>
      </w:r>
      <w:r>
        <w:br/>
      </w:r>
      <w:r>
        <w:t xml:space="preserve">Civil Safety and Urban Management Studies</w:t>
      </w:r>
    </w:p>
    <w:p>
      <w:pPr>
        <w:pStyle w:val="BodyText"/>
      </w:pPr>
      <w:r>
        <w:br/>
      </w:r>
    </w:p>
    <w:p>
      <w:pPr>
        <w:pStyle w:val="BodyText"/>
      </w:pPr>
      <w:r>
        <w:rPr>
          <w:bCs/>
          <w:b/>
        </w:rPr>
        <w:t xml:space="preserve">Institution:</w:t>
      </w:r>
      <w:r>
        <w:br/>
      </w:r>
      <w:r>
        <w:t xml:space="preserve">Ghana Institute of Public Administration</w:t>
      </w:r>
    </w:p>
    <w:p>
      <w:pPr>
        <w:pStyle w:val="BodyText"/>
      </w:pPr>
      <w:r>
        <w:br/>
      </w:r>
    </w:p>
    <w:p>
      <w:r>
        <w:pict>
          <v:rect style="width:0;height:1.5pt" o:hralign="center" o:hrstd="t" o:hr="t"/>
        </w:pict>
      </w:r>
    </w:p>
    <w:bookmarkStart w:id="20" w:name="abstract"/>
    <w:p>
      <w:pPr>
        <w:pStyle w:val="Heading2"/>
      </w:pPr>
      <w:r>
        <w:t xml:space="preserve">Abstract</w:t>
      </w:r>
    </w:p>
    <w:p>
      <w:pPr>
        <w:pStyle w:val="FirstParagraph"/>
      </w:pPr>
      <w:r>
        <w:t xml:space="preserve">This term paper provides a comprehensive examination of the role, operational environment, and systemic challenges faced by the firefighter in Ghana Accra. As one of West Africa’s fastest-growing urban centers, Accra presents unique hazards regarding urban planning, traffic congestion, and building safety codes. The document analyzes the efficacy of current emergency response protocols and argues that for the modern firefighter in Ghana Accra to succeed, there must be a paradigm shift toward preventive education, technological integration in command centers, and rigorous infrastructure reform. This paper serves as an essential reference for policy makers aiming to enhance public safety standards.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preservation of life and property is a fundamental duty of any state apparatus. In the context of rapid urbanization, fire incidents have become a recurring crisis that threatens the socio-economic stability of communities. For the firefighter in Ghana Accra, this role has evolved from simple firefighting duties to complex emergency management responsibilities involving chemical spills, building rescues, and traffic accident interventions. Accra, as the capital city and economic hub of Ghana, faces distinct challenges due to its high population density and unplanned urban sprawl.</w:t>
      </w:r>
    </w:p>
    <w:p>
      <w:pPr>
        <w:pStyle w:val="BodyText"/>
      </w:pPr>
      <w:r>
        <w:t xml:space="preserve">This term paper explores the multifaceted nature of the Firefighter’s role within this specific geographical context. It is not merely about extinguishing flames; it is about navigating a complex web of infrastructural deficits, cultural behaviors, and resource limitations. By focusing on Ghana Accra, we aim to highlight how local variables impact global best practices in fire safety. The firefighter in Ghana Accra operates under immense pressure to protect historical landmarks like the Kwame Nkrumah Mausoleum as well as informal settlements where fire risks are exponentially higher due to narrow pathways and flammable construction materials.</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standing of the firefighter in Ghana Accra, one must look at the institutional evolution of fire services in Ghana. Historically, fire protection was a localized concern managed by municipal councils. However, as urbanization accelerated in Accra during the late 20th and early 21st centuries, it became evident that a centralized approach was necessary for efficiency.</w:t>
      </w:r>
    </w:p>
    <w:p>
      <w:pPr>
        <w:pStyle w:val="BodyText"/>
      </w:pPr>
      <w:r>
        <w:t xml:space="preserve">The establishment of the National Fire Service (NFS) marked a significant milestone in standardizing protocols for the firefighter. However, despite these institutional frameworks, there remains a disconnect between policy formulation and ground-level execution in Ghana Accra. The term paper posits that while the legal framework exists to support professional firefighting operations, the physical reality of Ghana Accra often undermines these efforts. For instance, zoning laws intended to prevent high-density living in commercial areas are frequently ignored, creating fire traps that even the most skilled firefighter finds difficult to navigate.</w:t>
      </w:r>
    </w:p>
    <w:bookmarkEnd w:id="22"/>
    <w:bookmarkStart w:id="26" w:name="X5c11c47e57edabeefd7a3790edc104f95f4161f"/>
    <w:p>
      <w:pPr>
        <w:pStyle w:val="Heading2"/>
      </w:pPr>
      <w:r>
        <w:t xml:space="preserve">3. Operational Challenges Facing the Firefighter in Ghana Accra</w:t>
      </w:r>
    </w:p>
    <w:p>
      <w:pPr>
        <w:pStyle w:val="FirstParagraph"/>
      </w:pPr>
      <w:r>
        <w:t xml:space="preserve">The daily reality for a firefighter stationed in Ghana Accra is characterized by several critical challenges that hinder effective response times and operational success. These challenges are not merely logistical but are deeply rooted in urban planning failures.</w:t>
      </w:r>
    </w:p>
    <w:bookmarkStart w:id="23" w:name="traffic-congestion-and-access-routes"/>
    <w:p>
      <w:pPr>
        <w:pStyle w:val="Heading3"/>
      </w:pPr>
      <w:r>
        <w:t xml:space="preserve">3.1 Traffic Congestion and Access Routes</w:t>
      </w:r>
    </w:p>
    <w:p>
      <w:pPr>
        <w:pStyle w:val="FirstParagraph"/>
      </w:pPr>
      <w:r>
        <w:t xml:space="preserve">Perhaps the most significant adversary facing the firefighter in Ghana Accra is traffic congestion. Major arteries such as Liberation Road, Independence Avenue, and Ring Road East frequently experience gridlock during peak hours. When a fire breaks out in areas like Osu or East Legon, the time it takes for a fire engine to reach the scene can be delayed by forty minutes or more due to stalled vehicles and unregulated traffic behavior. This delay is catastrophic, as fire spreads exponentially within these first critical minutes.</w:t>
      </w:r>
    </w:p>
    <w:bookmarkEnd w:id="23"/>
    <w:bookmarkStart w:id="24" w:name="water-supply-infrastructure"/>
    <w:p>
      <w:pPr>
        <w:pStyle w:val="Heading3"/>
      </w:pPr>
      <w:r>
        <w:t xml:space="preserve">3.2 Water Supply Infrastructure</w:t>
      </w:r>
    </w:p>
    <w:p>
      <w:pPr>
        <w:pStyle w:val="FirstParagraph"/>
      </w:pPr>
      <w:r>
        <w:t xml:space="preserve">A functional firefighter relies on a reliable water supply system. In Ghana Accra, however, the public water supply is often erratic or non-existent in informal settlements like Nima or Sowutuom. Fire engines frequently have to rely on their limited onboard tank capacity until they can locate an alternative source of water. The lack of adequate hydrants and the pressure issues within the municipal pipes mean that a firefighter in Ghana Accra often fights fires with one hand tied behind their back, relying on creative but inefficient methods to secure water.</w:t>
      </w:r>
    </w:p>
    <w:bookmarkEnd w:id="24"/>
    <w:bookmarkStart w:id="25" w:name="building-codes-and-informal-settlements"/>
    <w:p>
      <w:pPr>
        <w:pStyle w:val="Heading3"/>
      </w:pPr>
      <w:r>
        <w:t xml:space="preserve">3.3 Building Codes and Informal Settlements</w:t>
      </w:r>
    </w:p>
    <w:p>
      <w:pPr>
        <w:pStyle w:val="FirstParagraph"/>
      </w:pPr>
      <w:r>
        <w:t xml:space="preserve">The proliferation of informal settlements in Ghana Accra presents a severe hazard. Many structures are built with highly flammable materials such as corrugated iron sheets, wood, and plastic sheeting. Narrow alleyways prevent fire engines from accessing the core of these communities. Consequently, the firefighter in Ghana Accra is often forced to rely on hand pumps and manual hose laying through dense human populations, putting both residents and responders at severe risk.</w:t>
      </w:r>
    </w:p>
    <w:bookmarkEnd w:id="25"/>
    <w:bookmarkEnd w:id="26"/>
    <w:bookmarkStart w:id="27" w:name="X83c08ea4953653d5fcbe524a5d8190d4ed8a728"/>
    <w:p>
      <w:pPr>
        <w:pStyle w:val="Heading2"/>
      </w:pPr>
      <w:r>
        <w:t xml:space="preserve">4. The Socio-Economic Impact of Fire Incidents</w:t>
      </w:r>
    </w:p>
    <w:p>
      <w:pPr>
        <w:pStyle w:val="FirstParagraph"/>
      </w:pPr>
      <w:r>
        <w:t xml:space="preserve">The impact of fire in Ghana Accra extends beyond immediate loss of life; it has profound economic consequences. Small businesses and artisan workshops are the backbone of many Accra communities. When a fire destroys these assets, families plunge into poverty, and the local economy suffers stagnation. The firefighter is often the first responder to this tragedy, but they are rarely involved in the recovery phase where community resilience could be built.</w:t>
      </w:r>
    </w:p>
    <w:p>
      <w:pPr>
        <w:pStyle w:val="BodyText"/>
      </w:pPr>
      <w:r>
        <w:t xml:space="preserve">Furthermore, tourism in Ghana Accra can be negatively affected by high-profile fire incidents. Iconic buildings or crowded markets that catch fire attract international attention, potentially influencing tourist perceptions of safety. Therefore, the competence of the firefighter is directly linked to the economic health and reputation of Ghana Accra.</w:t>
      </w:r>
    </w:p>
    <w:bookmarkEnd w:id="27"/>
    <w:bookmarkStart w:id="28" w:name="recommendations-for-modernization"/>
    <w:p>
      <w:pPr>
        <w:pStyle w:val="Heading2"/>
      </w:pPr>
      <w:r>
        <w:t xml:space="preserve">5. Recommendations for Modernization</w:t>
      </w:r>
    </w:p>
    <w:p>
      <w:pPr>
        <w:pStyle w:val="FirstParagraph"/>
      </w:pPr>
      <w:r>
        <w:t xml:space="preserve">To improve the efficacy of the firefighter in Ghana Accra, this term paper recommends a three-pronged approach:</w:t>
      </w:r>
    </w:p>
    <w:p>
      <w:pPr>
        <w:numPr>
          <w:ilvl w:val="0"/>
          <w:numId w:val="1001"/>
        </w:numPr>
        <w:pStyle w:val="Compact"/>
      </w:pPr>
      <w:r>
        <w:rPr>
          <w:bCs/>
          <w:b/>
        </w:rPr>
        <w:t xml:space="preserve">Digital Integration:</w:t>
      </w:r>
      <w:r>
        <w:t xml:space="preserve">The fire command center in Ghana Accra must adopt real-time data analytics. Using GPS and traffic monitoring systems, dispatchers can route firefighters through the least congested paths dynamically. This technological leap is essential for reducing response times.</w:t>
      </w:r>
    </w:p>
    <w:p>
      <w:pPr>
        <w:numPr>
          <w:ilvl w:val="0"/>
          <w:numId w:val="1001"/>
        </w:numPr>
        <w:pStyle w:val="Compact"/>
      </w:pPr>
      <w:r>
        <w:rPr>
          <w:bCs/>
          <w:b/>
        </w:rPr>
        <w:t xml:space="preserve">Rigorous Enforcement of Zoning Laws:</w:t>
      </w:r>
      <w:r>
        <w:t xml:space="preserve"> </w:t>
      </w:r>
      <w:r>
        <w:t xml:space="preserve">Government agencies must collaborate with the National Fire Service to enforce building codes strictly. In Ghana Accra, preventing fire hazards is far more effective than fighting them. Regular inspections and penalties for non-compliance can mitigate risks in high-density areas.</w:t>
      </w:r>
    </w:p>
    <w:p>
      <w:pPr>
        <w:numPr>
          <w:ilvl w:val="0"/>
          <w:numId w:val="1001"/>
        </w:numPr>
        <w:pStyle w:val="Compact"/>
      </w:pPr>
      <w:r>
        <w:rPr>
          <w:bCs/>
          <w:b/>
        </w:rPr>
        <w:t xml:space="preserve">Community-Based Prevention Programs:</w:t>
      </w:r>
      <w:r>
        <w:t xml:space="preserve">The role of the firefighter should expand into education. Schools and market associations in Ghana Accra must undergo regular fire safety training. Empowering communities with knowledge about fire prevention creates a first line of defense before professional firefighters are even called upon.</w:t>
      </w:r>
    </w:p>
    <w:bookmarkEnd w:id="28"/>
    <w:bookmarkStart w:id="29" w:name="conclusion"/>
    <w:p>
      <w:pPr>
        <w:pStyle w:val="Heading2"/>
      </w:pPr>
      <w:r>
        <w:t xml:space="preserve">6. Conclusion</w:t>
      </w:r>
    </w:p>
    <w:p>
      <w:pPr>
        <w:pStyle w:val="FirstParagraph"/>
      </w:pPr>
      <w:r>
        <w:t xml:space="preserve">In conclusion, the firefighter in Ghana Accra serves as a critical pillar of urban safety in one of Africa’s most dynamic cities. However, their ability to fulfill this mandate is severely constrained by infrastructural deficits, traffic congestion, and enforcement gaps. This term paper has highlighted that while the dedication and bravery of these professionals are commendable, they cannot solve systemic problems alone.</w:t>
      </w:r>
    </w:p>
    <w:p>
      <w:pPr>
        <w:pStyle w:val="BodyText"/>
      </w:pPr>
      <w:r>
        <w:t xml:space="preserve">For the firefighter in Ghana Accra to thrive and ensure public safety, a holistic approach involving government policy reform, technological advancement in emergency response systems, and community engagement is imperative. The future of fire safety in Ghana Accra depends not just on better hoses or trucks, but on a comprehensive reimagining of how urban spaces are planned and managed. Only through such concerted efforts can we ensure that the firefighter remains an effective protector of lives and property in the face of growing urban complexity.</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Ghana National Fire Service. (2023). *Annual Report on Fire Incidents in Greater Accra Region*. Accra: Government Printers.</w:t>
      </w:r>
    </w:p>
    <w:p>
      <w:pPr>
        <w:numPr>
          <w:ilvl w:val="0"/>
          <w:numId w:val="1002"/>
        </w:numPr>
        <w:pStyle w:val="Compact"/>
      </w:pPr>
      <w:r>
        <w:t xml:space="preserve">Osei-Tutu, K., &amp; Mensah, R. (2021). "Urban Planning and Fire Safety in West African Metropolises." *Journal of African Urban Studies*, 15(3), 45-67.</w:t>
      </w:r>
    </w:p>
    <w:p>
      <w:pPr>
        <w:numPr>
          <w:ilvl w:val="0"/>
          <w:numId w:val="1002"/>
        </w:numPr>
        <w:pStyle w:val="Compact"/>
      </w:pPr>
      <w:r>
        <w:t xml:space="preserve">Ministry of Interior Ghana. (2020). *National Disaster Management Policy Framework*. Accra: MoI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Firefighter in Ghana Accra</dc:title>
  <dc:creator/>
  <dc:language>en</dc:language>
  <cp:keywords/>
  <dcterms:created xsi:type="dcterms:W3CDTF">2026-07-29T07:17:05Z</dcterms:created>
  <dcterms:modified xsi:type="dcterms:W3CDTF">2026-07-29T07:17:05Z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