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Rome</w:t>
      </w:r>
    </w:p>
    <w:bookmarkStart w:id="30" w:name="X20145ea39b48ffd6877eaacc2da1c13e2de3e37"/>
    <w:p>
      <w:pPr>
        <w:pStyle w:val="Heading1"/>
      </w:pPr>
      <w:r>
        <w:t xml:space="preserve">The Role and Evolution of the Firefighter in Italy, Rome</w:t>
      </w:r>
    </w:p>
    <w:p>
      <w:pPr>
        <w:pStyle w:val="FirstParagraph"/>
      </w:pPr>
      <w:r>
        <w:t xml:space="preserve">A Term Paper on Urban Emergency Management, Historical Context, and Operational Challenges</w:t>
      </w:r>
      <w:r>
        <w:br/>
      </w:r>
      <w:r>
        <w:t xml:space="preserve">Submitted for Academic Review</w:t>
      </w:r>
      <w:r>
        <w:br/>
      </w:r>
      <w:r>
        <w:br/>
      </w:r>
      <w:r>
        <w:t xml:space="preserve">Date: October 2023</w:t>
      </w:r>
      <w:r>
        <w:br/>
      </w:r>
      <w:r>
        <w:t xml:space="preserve">Subject: Civil Protection and Emergency Services in Mediterranean Metropolises</w:t>
      </w:r>
    </w:p>
    <w:bookmarkStart w:id="20" w:name="abstract"/>
    <w:p>
      <w:pPr>
        <w:pStyle w:val="Heading2"/>
      </w:pPr>
      <w:r>
        <w:t xml:space="preserve">Abstract</w:t>
      </w:r>
    </w:p>
    <w:p>
      <w:pPr>
        <w:pStyle w:val="FirstParagraph"/>
      </w:pPr>
      <w:r>
        <w:t xml:space="preserve">This term paper explores the critical function, historical development, and contemporary challenges faced by the firefighter corps within the unique urban environment of Rome, Italy. As one of the oldest continuously inhabited cities in Europe, Rome presents a distinct set of fire safety and emergency response requirements that differ significantly from modern metropolitan centers. This document examines how local firefighters integrate traditional methods with advanced technological solutions to protect both historic heritage sites and modern residential areas.</w:t>
      </w:r>
    </w:p>
    <w:bookmarkEnd w:id="20"/>
    <w:bookmarkStart w:id="21" w:name="introduction"/>
    <w:p>
      <w:pPr>
        <w:pStyle w:val="Heading2"/>
      </w:pPr>
      <w:r>
        <w:t xml:space="preserve">Introduction</w:t>
      </w:r>
    </w:p>
    <w:p>
      <w:pPr>
        <w:pStyle w:val="FirstParagraph"/>
      </w:pPr>
      <w:r>
        <w:t xml:space="preserve">The concept of the firefighter has evolved dramatically over the centuries, shifting from volunteer brigades to highly professionalized state institutions. In Italy, particularly in its capital city of Rome, the role of the firefighter transcends simple fire suppression. It encompasses urban rescue, hazardous material handling, and the preservation of unparalleled cultural heritage. This term paper analyzes how firefighters operate within Rome's complex infrastructure and discusses their contribution to public safety in one of Europe’s most visited cities.</w:t>
      </w:r>
    </w:p>
    <w:bookmarkEnd w:id="21"/>
    <w:bookmarkStart w:id="22" w:name="Xaafe646fb668f31a9fa6f50a5dc81aafe177e1c"/>
    <w:p>
      <w:pPr>
        <w:pStyle w:val="Heading2"/>
      </w:pPr>
      <w:r>
        <w:t xml:space="preserve">Historical Context: From Vigili del Fuoco to Modern Standards</w:t>
      </w:r>
    </w:p>
    <w:p>
      <w:pPr>
        <w:pStyle w:val="FirstParagraph"/>
      </w:pPr>
      <w:r>
        <w:t xml:space="preserve">The origins of organized firefighting in Italy date back to the 19th century, culminating in the establishment of the Corpo Nazionale dei Vigili del Fuoco (National Firefighters Corps) in 1937. Before this unification, local responses were fragmented. For Rome specifically, the transition from medieval practices to a centralized professional force was crucial. The city’s dense layout and extensive use of wood and straw in ancient construction made fire a persistent threat throughout history.</w:t>
      </w:r>
    </w:p>
    <w:p>
      <w:pPr>
        <w:pStyle w:val="BodyText"/>
      </w:pPr>
      <w:r>
        <w:t xml:space="preserve">In the post-war period, as Rome expanded rapidly into a modern capital, the demands on firefighters increased. The integration of Roman services into the national framework ensured standardized training across Italy. However, local adaptations were necessary to address Rome’s specific topology and historical constraints. The evolution of training protocols in Italy has placed a heavy emphasis on structural engineering knowledge, ensuring that firefighters understand how ancient masonry reacts to heat and water compared to modern concrete structures.</w:t>
      </w:r>
    </w:p>
    <w:bookmarkEnd w:id="22"/>
    <w:bookmarkStart w:id="25" w:name="the-unique-challenges-of-rome"/>
    <w:p>
      <w:pPr>
        <w:pStyle w:val="Heading2"/>
      </w:pPr>
      <w:r>
        <w:t xml:space="preserve">The Unique Challenges of Rome</w:t>
      </w:r>
    </w:p>
    <w:p>
      <w:pPr>
        <w:pStyle w:val="FirstParagraph"/>
      </w:pPr>
      <w:r>
        <w:t xml:space="preserve">Rome presents challenges for emergency services that are rarely encountered elsewhere. The city is not merely a capital; it is a vast open-air museum containing thousands of years of history. Firefighters in Rome must be proficient not only in extinguishing flames but also in mitigating damage to irreplaceable artifacts, frescoes, and architectural landmarks such as the Colosseum and the Pantheon.</w:t>
      </w:r>
    </w:p>
    <w:bookmarkStart w:id="23" w:name="infrastructure-constraints"/>
    <w:p>
      <w:pPr>
        <w:pStyle w:val="Heading3"/>
      </w:pPr>
      <w:r>
        <w:t xml:space="preserve">Infrastructure Constraints</w:t>
      </w:r>
    </w:p>
    <w:p>
      <w:pPr>
        <w:pStyle w:val="FirstParagraph"/>
      </w:pPr>
      <w:r>
        <w:t xml:space="preserve">A significant portion of Rome’s historic center is characterized by narrow alleyways that are impassable for standard fire trucks. This necessitates a reliance on smaller, maneuverable vehicles and rapid deployment units. Firefighters must conduct extensive pre-planning for every major event or season change in these restricted zones. Furthermore, the age of the electrical infrastructure in older buildings poses a high risk of electrical fires, requiring specialized diagnostic tools during responses.</w:t>
      </w:r>
    </w:p>
    <w:bookmarkEnd w:id="23"/>
    <w:bookmarkStart w:id="24" w:name="tourism-and-population-density"/>
    <w:p>
      <w:pPr>
        <w:pStyle w:val="Heading3"/>
      </w:pPr>
      <w:r>
        <w:t xml:space="preserve">Tourism and Population Density</w:t>
      </w:r>
    </w:p>
    <w:p>
      <w:pPr>
        <w:pStyle w:val="FirstParagraph"/>
      </w:pPr>
      <w:r>
        <w:t xml:space="preserve">Rome attracts millions of tourists annually. The density of people in areas like Termini Station or near major attractions creates a dual challenge: managing the fire itself and managing the evacuation of crowds who may not be familiar with local exit routes. Firefighters in Rome often work closely with local police (Polizia di Stato) to coordinate traffic flow and crowd control during emergencies.</w:t>
      </w:r>
    </w:p>
    <w:bookmarkEnd w:id="24"/>
    <w:bookmarkEnd w:id="25"/>
    <w:bookmarkStart w:id="26" w:name="operational-capabilities-and-technology"/>
    <w:p>
      <w:pPr>
        <w:pStyle w:val="Heading2"/>
      </w:pPr>
      <w:r>
        <w:t xml:space="preserve">Operational Capabilities and Technology</w:t>
      </w:r>
    </w:p>
    <w:p>
      <w:pPr>
        <w:pStyle w:val="FirstParagraph"/>
      </w:pPr>
      <w:r>
        <w:t xml:space="preserve">To combat these unique challenges, the firefighter units stationed in Italy’s capital have adopted advanced technological solutions. This includes the use of thermal imaging cameras to locate hotspots in complex structures without causing unnecessary demolition damage. Drones are increasingly utilized for aerial surveillance of large fires or disaster scenes, providing real-time data to incident commanders.</w:t>
      </w:r>
    </w:p>
    <w:p>
      <w:pPr>
        <w:pStyle w:val="BodyText"/>
      </w:pPr>
      <w:r>
        <w:t xml:space="preserve">Training exercises in Rome frequently simulate scenarios involving underground infrastructure, such as fires in metro stations or ancient cisterns. This specialized training ensures that firefighters can operate effectively in low-visibility and confined spaces. Additionally, international cooperation plays a role; Italian firefighters often participate in joint exercises with European counterparts to share best practices regarding heritage preservation during disasters.</w:t>
      </w:r>
    </w:p>
    <w:bookmarkEnd w:id="26"/>
    <w:bookmarkStart w:id="27" w:name="Xf26b0856f3a350f9491661260811ff5372ddea6"/>
    <w:p>
      <w:pPr>
        <w:pStyle w:val="Heading2"/>
      </w:pPr>
      <w:r>
        <w:t xml:space="preserve">The Role of the Firefighter as Community Guardians</w:t>
      </w:r>
    </w:p>
    <w:p>
      <w:pPr>
        <w:pStyle w:val="FirstParagraph"/>
      </w:pPr>
      <w:r>
        <w:t xml:space="preserve">Beyond emergency response, the firefighter in Rome serves as an educator and community guardian. Public awareness campaigns are vital for preventing fires in a city with such high tourist traffic. Firefighters conduct inspections in hotels, restaurants, and historical sites to ensure compliance with rigorous safety codes.</w:t>
      </w:r>
    </w:p>
    <w:p>
      <w:pPr>
        <w:pStyle w:val="BodyText"/>
      </w:pPr>
      <w:r>
        <w:t xml:space="preserve">Furthermore, during natural disasters common to the region, such as heavy floods (the "acqua alta" phenomenon affecting lower-lying areas of Rome), firefighters act as first responders for rescue operations. Their versatility makes them an integral part of Italy’s broader Civil Protection system (Protezione Civile), which coordinates various agencies during national emergencies.</w:t>
      </w:r>
    </w:p>
    <w:bookmarkEnd w:id="27"/>
    <w:bookmarkStart w:id="28" w:name="conclusion"/>
    <w:p>
      <w:pPr>
        <w:pStyle w:val="Heading2"/>
      </w:pPr>
      <w:r>
        <w:t xml:space="preserve">Conclusion</w:t>
      </w:r>
    </w:p>
    <w:p>
      <w:pPr>
        <w:pStyle w:val="FirstParagraph"/>
      </w:pPr>
      <w:r>
        <w:t xml:space="preserve">The firefighter in Italy, Rome, operates at the intersection of history and modernity. They are tasked with preserving a living museum while protecting contemporary urban life. The challenges posed by narrow streets, historic architecture, and high tourism volumes require a specialized skill set that goes beyond traditional fire suppression.</w:t>
      </w:r>
    </w:p>
    <w:p>
      <w:pPr>
        <w:pStyle w:val="BodyText"/>
      </w:pPr>
      <w:r>
        <w:t xml:space="preserve">This term paper concludes that the efficacy of Rome’s emergency services relies heavily on the adaptability of its firefighters. By blending respect for historical preservation with cutting-edge technology and rigorous training, Italian firefighters ensure the safety of both their citizens and one of the world’s most significant cultural capitals. Future developments must continue to focus on integrating smart city technologies into fire prevention strategies to further enhance resilience in this ancient yet dynamic environment.</w:t>
      </w:r>
    </w:p>
    <w:bookmarkEnd w:id="28"/>
    <w:bookmarkStart w:id="29" w:name="references-simulated-for-academic-format"/>
    <w:p>
      <w:pPr>
        <w:pStyle w:val="Heading2"/>
      </w:pPr>
      <w:r>
        <w:t xml:space="preserve">References (Simulated for Academic Format)</w:t>
      </w:r>
    </w:p>
    <w:p>
      <w:pPr>
        <w:numPr>
          <w:ilvl w:val="0"/>
          <w:numId w:val="1001"/>
        </w:numPr>
        <w:pStyle w:val="Compact"/>
      </w:pPr>
      <w:r>
        <w:t xml:space="preserve">National Firefighters Corps (Corpo Nazionale dei Vigili del Fuoco). *Annual Reports and Safety Protocols*. Rome, Italy.</w:t>
      </w:r>
    </w:p>
    <w:p>
      <w:pPr>
        <w:numPr>
          <w:ilvl w:val="0"/>
          <w:numId w:val="1001"/>
        </w:numPr>
        <w:pStyle w:val="Compact"/>
      </w:pPr>
      <w:r>
        <w:t xml:space="preserve">Rome Municipal Council. *Urban Planning and Emergency Access Regulations*. Department of Urban Safety.</w:t>
      </w:r>
    </w:p>
    <w:p>
      <w:pPr>
        <w:numPr>
          <w:ilvl w:val="0"/>
          <w:numId w:val="1001"/>
        </w:numPr>
        <w:pStyle w:val="Compact"/>
      </w:pPr>
      <w:r>
        <w:t xml:space="preserve">Euro Protection Agency. *Case Studies on Firefighting in Historical European Cities*. 2021 Edition.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Italy, Rome</dc:title>
  <dc:creator/>
  <dc:language>en</dc:language>
  <cp:keywords/>
  <dcterms:created xsi:type="dcterms:W3CDTF">2026-07-29T09:49:33Z</dcterms:created>
  <dcterms:modified xsi:type="dcterms:W3CDTF">2026-07-29T09:49:33Z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