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Spain</w:t>
      </w:r>
      <w:r>
        <w:t xml:space="preserve"> </w:t>
      </w:r>
      <w:r>
        <w:t xml:space="preserve">Valencia</w:t>
      </w:r>
    </w:p>
    <w:p>
      <w:pPr>
        <w:pStyle w:val="FirstParagraph"/>
      </w:pPr>
      <w:r>
        <w:rPr>
          <w:bCs/>
          <w:b/>
        </w:rPr>
        <w:t xml:space="preserve">Date:</w:t>
      </w:r>
      <w:r>
        <w:t xml:space="preserve"> </w:t>
      </w:r>
      <w:r>
        <w:t xml:space="preserve">October 26, 2023</w:t>
      </w:r>
    </w:p>
    <w:p>
      <w:pPr>
        <w:pStyle w:val="BodyText"/>
      </w:pPr>
      <w:r>
        <w:rPr>
          <w:bCs/>
          <w:b/>
        </w:rPr>
        <w:t xml:space="preserve">Institution:</w:t>
      </w:r>
      <w:r>
        <w:t xml:space="preserve"> </w:t>
      </w:r>
      <w:r>
        <w:t xml:space="preserve">Academy of Emergency Services Studies</w:t>
      </w:r>
    </w:p>
    <w:p>
      <w:pPr>
        <w:pStyle w:val="BodyText"/>
      </w:pPr>
      <w:r>
        <w:rPr>
          <w:bCs/>
          <w:b/>
        </w:rPr>
        <w:t xml:space="preserve">Subject:</w:t>
      </w:r>
      <w:r>
        <w:t xml:space="preserve"> </w:t>
      </w:r>
      <w:r>
        <w:t xml:space="preserve">Public Safety and Urban Management</w:t>
      </w:r>
    </w:p>
    <w:bookmarkStart w:id="26" w:name="X3118add2d51d696045b65d24f10e4bfd21e4b3f"/>
    <w:p>
      <w:pPr>
        <w:pStyle w:val="Heading1"/>
      </w:pPr>
      <w:r>
        <w:t xml:space="preserve">The Role and Evolution of the Firefighter in Spain Valencia: Strategic Adaptation to Mediterranean Risks</w:t>
      </w:r>
    </w:p>
    <w:bookmarkStart w:id="20" w:name="i.-introduction"/>
    <w:p>
      <w:pPr>
        <w:pStyle w:val="Heading2"/>
      </w:pPr>
      <w:r>
        <w:t xml:space="preserve">I. Introduction</w:t>
      </w:r>
    </w:p>
    <w:p>
      <w:pPr>
        <w:pStyle w:val="FirstParagraph"/>
      </w:pPr>
      <w:r>
        <w:t xml:space="preserve">The profession of the firefighter has undergone a profound transformation over the last three decades, shifting from a purely reactive role focused on extinguishing structural blazes to a multi-hazard discipline encompassing technical rescue, hazardous materials management, and complex prevention strategies. This evolution is particularly pronounced in regions with unique geographical and climatic characteristics. In this context, the</w:t>
      </w:r>
      <w:r>
        <w:t xml:space="preserve"> </w:t>
      </w:r>
      <w:r>
        <w:rPr>
          <w:bCs/>
          <w:b/>
        </w:rPr>
        <w:t xml:space="preserve">Spain Valencia</w:t>
      </w:r>
      <w:r>
        <w:t xml:space="preserve"> </w:t>
      </w:r>
      <w:r>
        <w:t xml:space="preserve">region presents a distinct case study for analyzing modern emergency response protocols. As one of Spain's most economically vibrant and densely populated coastal areas, the province faces specific challenges ranging from intense wildfires during dry seasons to industrial accidents in urban hubs like Valencia city and Sagunto. This term paper explores the operational framework, cultural integration, and strategic adaptations of the</w:t>
      </w:r>
      <w:r>
        <w:t xml:space="preserve"> </w:t>
      </w:r>
      <w:r>
        <w:rPr>
          <w:bCs/>
          <w:b/>
        </w:rPr>
        <w:t xml:space="preserve">firefighter</w:t>
      </w:r>
      <w:r>
        <w:t xml:space="preserve"> </w:t>
      </w:r>
      <w:r>
        <w:t xml:space="preserve">within this specific jurisdiction.</w:t>
      </w:r>
    </w:p>
    <w:bookmarkEnd w:id="20"/>
    <w:bookmarkStart w:id="21" w:name="Xb0db98275adbb976e904dfdf4dab059c4deeb06"/>
    <w:p>
      <w:pPr>
        <w:pStyle w:val="Heading2"/>
      </w:pPr>
      <w:r>
        <w:t xml:space="preserve">II. Historical Context and Institutional Framework in Spain Valencia</w:t>
      </w:r>
    </w:p>
    <w:p>
      <w:pPr>
        <w:pStyle w:val="FirstParagraph"/>
      </w:pPr>
      <w:r>
        <w:t xml:space="preserve">To understand the current state of emergency services in this region, one must look at the historical decentralization of powers following the Spanish Constitution of 1978. The transfer of competencies regarding civil protection to autonomous communities allowed regions like Valencia to develop specialized corps tailored to local needs. In</w:t>
      </w:r>
      <w:r>
        <w:t xml:space="preserve"> </w:t>
      </w:r>
      <w:r>
        <w:rPr>
          <w:bCs/>
          <w:b/>
        </w:rPr>
        <w:t xml:space="preserve">Spain Valencia</w:t>
      </w:r>
      <w:r>
        <w:t xml:space="preserve">, the primary body responsible for high-level emergency response is Bombers de la Generalitat Valenciana, which operates under a unified command structure but collaborates closely with local municipal brigades and military emergency units (UME) when large-scale incidents occur.</w:t>
      </w:r>
    </w:p>
    <w:p>
      <w:pPr>
        <w:pStyle w:val="BodyText"/>
      </w:pPr>
      <w:r>
        <w:t xml:space="preserve">The history of firefighting in this region is marked by the transition from volunteer-based rural brigades to professionalized, state-funded institutions. This shift was driven by the increasing complexity of industrial zones and urban expansion along the Mediterranean coast. The modern</w:t>
      </w:r>
      <w:r>
        <w:t xml:space="preserve"> </w:t>
      </w:r>
      <w:r>
        <w:rPr>
          <w:bCs/>
          <w:b/>
        </w:rPr>
        <w:t xml:space="preserve">firefighter</w:t>
      </w:r>
      <w:r>
        <w:t xml:space="preserve"> </w:t>
      </w:r>
      <w:r>
        <w:t xml:space="preserve">in Valencia is not only a first responder but also an integral part of a broader public safety infrastructure that includes police forces and medical emergency services.</w:t>
      </w:r>
    </w:p>
    <w:bookmarkEnd w:id="21"/>
    <w:bookmarkStart w:id="22" w:name="X1c74c9c2ba4f0cf15123690369be11b70a80f34"/>
    <w:p>
      <w:pPr>
        <w:pStyle w:val="Heading2"/>
      </w:pPr>
      <w:r>
        <w:t xml:space="preserve">III. Operational Challenges Specific to the Region</w:t>
      </w:r>
    </w:p>
    <w:p>
      <w:pPr>
        <w:pStyle w:val="FirstParagraph"/>
      </w:pPr>
      <w:r>
        <w:t xml:space="preserve">The geographical location of Valencia, situated on the eastern coast with a Mediterranean climate, exposes it to specific environmental risks. The primary challenge for firefighters in this region is the prevention and suppression of forest fires (incendios forestales). During late summer and autumn, low humidity and high winds create conditions where wildfires can spread rapidly from rural areas toward urban interfaces (wildland-urban interface or WUI). For the</w:t>
      </w:r>
      <w:r>
        <w:t xml:space="preserve"> </w:t>
      </w:r>
      <w:r>
        <w:rPr>
          <w:bCs/>
          <w:b/>
        </w:rPr>
        <w:t xml:space="preserve">firefighter</w:t>
      </w:r>
      <w:r>
        <w:t xml:space="preserve">, this requires specialized training in aerial coordination, as helicopters are often deployed to drop retardant on fire fronts before ground teams can engage.</w:t>
      </w:r>
    </w:p>
    <w:p>
      <w:pPr>
        <w:pStyle w:val="BodyText"/>
      </w:pPr>
      <w:r>
        <w:t xml:space="preserve">Furthermore, Valencia is a hub for agriculture and industry. The presence of chemical plants in areas such as Sagunto introduces the risk of industrial accidents involving hazardous materials. Consequently, firefighters must be equipped with advanced protective gear and undergo rigorous training in chemical incident mitigation. This dual focus on environmental conservation and industrial safety distinguishes the operational profile of a firefighter in</w:t>
      </w:r>
      <w:r>
        <w:t xml:space="preserve"> </w:t>
      </w:r>
      <w:r>
        <w:rPr>
          <w:bCs/>
          <w:b/>
        </w:rPr>
        <w:t xml:space="preserve">Spain Valencia</w:t>
      </w:r>
      <w:r>
        <w:t xml:space="preserve"> </w:t>
      </w:r>
      <w:r>
        <w:t xml:space="preserve">from those in more temperate or inland European cities.</w:t>
      </w:r>
    </w:p>
    <w:bookmarkEnd w:id="22"/>
    <w:bookmarkStart w:id="23" w:name="Xfd2498eea8b3b29e5127f4008663e4e006b5fea"/>
    <w:p>
      <w:pPr>
        <w:pStyle w:val="Heading2"/>
      </w:pPr>
      <w:r>
        <w:t xml:space="preserve">IV. Technological Advancements and Training Standards</w:t>
      </w:r>
    </w:p>
    <w:p>
      <w:pPr>
        <w:pStyle w:val="FirstParagraph"/>
      </w:pPr>
      <w:r>
        <w:t xml:space="preserve">In response to these diverse threats, the training regimen for firefighters in Valencia has become increasingly sophisticated. The integration of technology plays a crucial role in modern firefighting operations. Drones are now routinely used for aerial surveillance to detect heat signatures and monitor fire progression, providing real-time data that allows commanders to make informed decisions regarding resource deployment. Additionally, Geographic Information Systems (GIS) are utilized to map high-risk zones, allowing for better preventative planning.</w:t>
      </w:r>
    </w:p>
    <w:p>
      <w:pPr>
        <w:pStyle w:val="BodyText"/>
      </w:pPr>
      <w:r>
        <w:t xml:space="preserve">Training facilities in Valencia often simulate complex scenarios involving urban collapse, tunnel fires, and maritime rescues. The physical and psychological conditioning of the</w:t>
      </w:r>
      <w:r>
        <w:t xml:space="preserve"> </w:t>
      </w:r>
      <w:r>
        <w:rPr>
          <w:bCs/>
          <w:b/>
        </w:rPr>
        <w:t xml:space="preserve">firefighter</w:t>
      </w:r>
      <w:r>
        <w:t xml:space="preserve"> </w:t>
      </w:r>
      <w:r>
        <w:t xml:space="preserve">is paramount. Given the extreme temperatures experienced in summer months in Spain Valencia, heat stress management is a critical component of daily training. Protocols for hydration rotation and monitoring core body temperatures have been standardized to ensure operational endurance without compromising health.</w:t>
      </w:r>
    </w:p>
    <w:bookmarkEnd w:id="23"/>
    <w:bookmarkStart w:id="24" w:name="v.-community-engagement-and-prevention"/>
    <w:p>
      <w:pPr>
        <w:pStyle w:val="Heading2"/>
      </w:pPr>
      <w:r>
        <w:t xml:space="preserve">V. Community Engagement and Prevention</w:t>
      </w:r>
    </w:p>
    <w:p>
      <w:pPr>
        <w:pStyle w:val="FirstParagraph"/>
      </w:pPr>
      <w:r>
        <w:t xml:space="preserve">A significant aspect of the modern firefighter's role in Spain Valencia is community education. Preventative measures are considered as vital as reactive suppression. Fire departments actively engage with local communities, schools, and businesses to promote fire safety awareness campaigns. These initiatives focus on electrical safety in homes, proper disposal of agricultural waste to prevent accidental ignitions, and evacuation procedures during wildfire seasons.</w:t>
      </w:r>
    </w:p>
    <w:p>
      <w:pPr>
        <w:pStyle w:val="BodyText"/>
      </w:pPr>
      <w:r>
        <w:t xml:space="preserve">The concept of the firefighter has expanded to include a role as a community educator. By fostering a culture of prevention, the risk profile for both residential areas and natural parks is reduced. This collaborative approach strengthens the bond between emergency services and citizens, ensuring that residents are prepared to act correctly in emergencies, thereby easing the burden on first responders.</w:t>
      </w:r>
    </w:p>
    <w:bookmarkEnd w:id="24"/>
    <w:bookmarkStart w:id="25" w:name="vi.-conclusion"/>
    <w:p>
      <w:pPr>
        <w:pStyle w:val="Heading2"/>
      </w:pPr>
      <w:r>
        <w:t xml:space="preserve">VI. Conclusion</w:t>
      </w:r>
    </w:p>
    <w:p>
      <w:pPr>
        <w:pStyle w:val="FirstParagraph"/>
      </w:pPr>
      <w:r>
        <w:t xml:space="preserve">In conclusion, the role of the firefighter in Spain Valencia exemplifies the adaptation of emergency services to regional specificities. The combination of Mediterranean climate risks, industrial density, and urban growth has necessitated a professional force that is highly skilled in technical rescue, environmental protection, and hazard mitigation. As climate change continues to exacerbate weather extremes globally, the lessons learned from the operational experiences in this region will be invaluable for other Mediterranean areas facing similar threats.</w:t>
      </w:r>
    </w:p>
    <w:p>
      <w:pPr>
        <w:pStyle w:val="BodyText"/>
      </w:pPr>
      <w:r>
        <w:t xml:space="preserve">The modern firefighter is no longer just a warrior against flames but a multifaceted emergency manager who utilizes advanced technology, rigorous training, and community engagement to protect life and property. Understanding the unique context of Spain Valencia provides critical insights into how geographical factors shape the evolution of public safety professions. Future developments in this field will likely focus on even greater integration of artificial intelligence for predictive modeling and enhanced cooperation between autonomous communities to manage cross-border emergency risks effectively.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Firefighter in Spain Valencia</dc:title>
  <dc:creator/>
  <dc:language>en</dc:language>
  <cp:keywords/>
  <dcterms:created xsi:type="dcterms:W3CDTF">2026-07-29T09:38:32Z</dcterms:created>
  <dcterms:modified xsi:type="dcterms:W3CDTF">2026-07-29T09:38:32Z</dcterms:modified>
</cp:coreProperties>
</file>

<file path=docProps/custom.xml><?xml version="1.0" encoding="utf-8"?>
<Properties xmlns="http://schemas.openxmlformats.org/officeDocument/2006/custom-properties" xmlns:vt="http://schemas.openxmlformats.org/officeDocument/2006/docPropsVTypes"/>
</file>