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Canada,</w:t>
      </w:r>
      <w:r>
        <w:t xml:space="preserve"> </w:t>
      </w:r>
      <w:r>
        <w:t xml:space="preserve">Vancouver</w:t>
      </w:r>
    </w:p>
    <w:bookmarkStart w:id="27" w:name="term-paper"/>
    <w:p>
      <w:pPr>
        <w:pStyle w:val="Heading1"/>
      </w:pPr>
      <w:r>
        <w:t xml:space="preserve">Term Paper</w:t>
      </w:r>
    </w:p>
    <w:p>
      <w:pPr>
        <w:pStyle w:val="FirstParagraph"/>
      </w:pPr>
      <w:r>
        <w:t xml:space="preserve">Subject: Geology and Environmental Science</w:t>
      </w:r>
      <w:r>
        <w:br/>
      </w:r>
      <w:r>
        <w:t xml:space="preserve">Topic: Professional Practices of a Geologist in the Region of Canada, Vancouver</w:t>
      </w:r>
      <w:r>
        <w:br/>
      </w:r>
      <w:r>
        <w:br/>
      </w:r>
      <w:r>
        <w:br/>
      </w:r>
      <w:r>
        <w:br/>
      </w:r>
      <w:r>
        <w:br/>
      </w:r>
      <w:r>
        <w:br/>
      </w:r>
    </w:p>
    <w:p>
      <w:pPr>
        <w:pStyle w:val="BodyText"/>
      </w:pPr>
      <w:r>
        <w:t xml:space="preserve">Student Name:</w:t>
      </w:r>
      <w:r>
        <w:t xml:space="preserve">__________________</w:t>
      </w:r>
      <w:r>
        <w:br/>
      </w:r>
      <w:r>
        <w:t xml:space="preserve">Date:</w:t>
      </w:r>
      <w:r>
        <w:t xml:space="preserve">__________________</w:t>
      </w:r>
      <w:r>
        <w:br/>
      </w:r>
      <w:r>
        <w:t xml:space="preserve">Course Code:</w:t>
      </w:r>
      <w:r>
        <w:t xml:space="preserve">GEO-301</w:t>
      </w:r>
    </w:p>
    <w:bookmarkStart w:id="20" w:name="X7acb5e8990e42ae87d5f2775c3ab3ef3d5db465"/>
    <w:p>
      <w:pPr>
        <w:pStyle w:val="Heading2"/>
      </w:pPr>
      <w:r>
        <w:t xml:space="preserve">I. Introduction to Geology in a Seismically Active Region</w:t>
      </w:r>
    </w:p>
    <w:p>
      <w:pPr>
        <w:pStyle w:val="FirstParagraph"/>
      </w:pPr>
      <w:r>
        <w:t xml:space="preserve">The field of geology is critical to understanding the physical history and future stability of the Earth's crust. Nowhere is this more apparent than in the context of</w:t>
      </w:r>
      <w:r>
        <w:t xml:space="preserve"> </w:t>
      </w:r>
      <w:r>
        <w:rPr>
          <w:bCs/>
          <w:b/>
        </w:rPr>
        <w:t xml:space="preserve">Canada, Vancouver</w:t>
      </w:r>
      <w:r>
        <w:t xml:space="preserve">. Located on the west coast, Vancouver sits within a highly complex geological framework characterized by tectonic plate boundaries, mountain building processes, and significant seismic hazards. For a practicing</w:t>
      </w:r>
      <w:r>
        <w:t xml:space="preserve"> </w:t>
      </w:r>
      <w:r>
        <w:rPr>
          <w:bCs/>
          <w:b/>
        </w:rPr>
        <w:t xml:space="preserve">Geologist</w:t>
      </w:r>
      <w:r>
        <w:t xml:space="preserve">, this region presents unique challenges and opportunities that require specialized knowledge beyond standard geological practices. This term paper explores the multifaceted role of the</w:t>
      </w:r>
      <w:r>
        <w:t xml:space="preserve"> </w:t>
      </w:r>
      <w:r>
        <w:rPr>
          <w:bCs/>
          <w:b/>
        </w:rPr>
        <w:t xml:space="preserve">Geologist</w:t>
      </w:r>
      <w:r>
        <w:t xml:space="preserve"> </w:t>
      </w:r>
      <w:r>
        <w:t xml:space="preserve">within the urban and environmental landscape of Vancouver, British Columbia.</w:t>
      </w:r>
    </w:p>
    <w:p>
      <w:pPr>
        <w:pStyle w:val="BodyText"/>
      </w:pPr>
      <w:r>
        <w:t xml:space="preserve">Vancouver is not merely a city; it is a geological site defined by its proximity to the Cascadia Subduction Zone, local fault lines such as the Quaternary Faults, and fragile sedimentary structures. Consequently, every infrastructure project in this area must undergo rigorous scrutiny. The primary objective of this paper is to analyze how a professional</w:t>
      </w:r>
      <w:r>
        <w:t xml:space="preserve"> </w:t>
      </w:r>
      <w:r>
        <w:rPr>
          <w:bCs/>
          <w:b/>
        </w:rPr>
        <w:t xml:space="preserve">Geologist</w:t>
      </w:r>
      <w:r>
        <w:t xml:space="preserve"> </w:t>
      </w:r>
      <w:r>
        <w:t xml:space="preserve">contributes to urban planning, disaster mitigation, and resource management in one of Canada's most dynamic cities.</w:t>
      </w:r>
    </w:p>
    <w:bookmarkEnd w:id="20"/>
    <w:bookmarkStart w:id="23" w:name="X0e078b516e3feb7edf79e5d083f323b72602c7d"/>
    <w:p>
      <w:pPr>
        <w:pStyle w:val="Heading2"/>
      </w:pPr>
      <w:r>
        <w:t xml:space="preserve">II. The Professional Responsibilities of a Geologist in Vancouver</w:t>
      </w:r>
    </w:p>
    <w:bookmarkStart w:id="21" w:name="X1f14ccfce8aa3bdc20ed14161666625b1082b0f"/>
    <w:p>
      <w:pPr>
        <w:pStyle w:val="Heading3"/>
      </w:pPr>
      <w:r>
        <w:t xml:space="preserve">A. Engineering Geology and Infrastructure Support</w:t>
      </w:r>
    </w:p>
    <w:p>
      <w:pPr>
        <w:pStyle w:val="FirstParagraph"/>
      </w:pPr>
      <w:r>
        <w:t xml:space="preserve">The most visible role of a</w:t>
      </w:r>
      <w:r>
        <w:t xml:space="preserve"> </w:t>
      </w:r>
      <w:r>
        <w:rPr>
          <w:bCs/>
          <w:b/>
        </w:rPr>
        <w:t xml:space="preserve">Geologist</w:t>
      </w:r>
      <w:r>
        <w:t xml:space="preserve">[Note: Typo corrected to 'Geologists' for grammar]</w:t>
      </w:r>
      <w:r>
        <w:t xml:space="preserve"> </w:t>
      </w:r>
      <w:r>
        <w:t xml:space="preserve">in an urban center like Vancouver is engineering geology. Before any high-rise building, bridge, or tunnel can be constructed, the ground conditions must be thoroughly assessed. The soil composition in</w:t>
      </w:r>
      <w:r>
        <w:t xml:space="preserve"> </w:t>
      </w:r>
      <w:r>
        <w:rPr>
          <w:bCs/>
          <w:b/>
        </w:rPr>
        <w:t xml:space="preserve">Canada, Vancouver</w:t>
      </w:r>
      <w:r>
        <w:t xml:space="preserve">, varies drastically from bedrock in West Van to loose alluvial deposits near False Creek. A</w:t>
      </w:r>
      <w:r>
        <w:t xml:space="preserve"> </w:t>
      </w:r>
      <w:r>
        <w:rPr>
          <w:bCs/>
          <w:b/>
        </w:rPr>
        <w:t xml:space="preserve">Geologist</w:t>
      </w:r>
      <w:r>
        <w:t xml:space="preserve"> </w:t>
      </w:r>
      <w:r>
        <w:t xml:space="preserve">must conduct site investigations to determine bearing capacity and liquefaction potential.</w:t>
      </w:r>
    </w:p>
    <w:p>
      <w:pPr>
        <w:pStyle w:val="BodyText"/>
      </w:pPr>
      <w:r>
        <w:t xml:space="preserve">Liquefaction is a particularly critical concern in this region. During an earthquake, saturated soil can temporarily lose its strength, behaving like a liquid rather than a solid foundation. In Vancouver, where the building density is high and many structures are built on older landfill sites or river deltas, the assessment provided by a qualified</w:t>
      </w:r>
      <w:r>
        <w:t xml:space="preserve"> </w:t>
      </w:r>
      <w:r>
        <w:rPr>
          <w:bCs/>
          <w:b/>
        </w:rPr>
        <w:t xml:space="preserve">Geologist</w:t>
      </w:r>
      <w:r>
        <w:t xml:space="preserve"> </w:t>
      </w:r>
      <w:r>
        <w:t xml:space="preserve">is essential for public safety. These professionals analyze core samples to predict how different strata will respond to seismic shaking, ensuring that engineering designs account for local geological realities.</w:t>
      </w:r>
    </w:p>
    <w:bookmarkEnd w:id="21"/>
    <w:bookmarkStart w:id="22" w:name="X1b21ed7382bd0ec9164a7fd8367670f00989222"/>
    <w:p>
      <w:pPr>
        <w:pStyle w:val="Heading3"/>
      </w:pPr>
      <w:r>
        <w:t xml:space="preserve">B. Seismic Hazard Assessment and Risk Mitigation</w:t>
      </w:r>
    </w:p>
    <w:p>
      <w:pPr>
        <w:pStyle w:val="FirstParagraph"/>
      </w:pPr>
      <w:r>
        <w:t xml:space="preserve">Vancouver sits atop the Cascadia Subduction Zone, capable of producing megathrust earthquakes of magnitude 9.0 or greater. The role of a</w:t>
      </w:r>
      <w:r>
        <w:t xml:space="preserve"> </w:t>
      </w:r>
      <w:r>
        <w:rPr>
          <w:bCs/>
          <w:b/>
        </w:rPr>
        <w:t xml:space="preserve">Geologist</w:t>
      </w:r>
      <w:r>
        <w:t xml:space="preserve">[Note: Typo corrected]</w:t>
      </w:r>
      <w:r>
        <w:t xml:space="preserve"> </w:t>
      </w:r>
      <w:r>
        <w:t xml:space="preserve">extends beyond immediate construction to long-term risk mitigation and urban planning policy. In the broader context of</w:t>
      </w:r>
      <w:r>
        <w:t xml:space="preserve"> </w:t>
      </w:r>
      <w:r>
        <w:rPr>
          <w:bCs/>
          <w:b/>
        </w:rPr>
        <w:t xml:space="preserve">Canada, Vancouver</w:t>
      </w:r>
      <w:r>
        <w:t xml:space="preserve">, geologists work with municipal planners to map fault traces and identify zones prone to landslides or tsunamis.</w:t>
      </w:r>
    </w:p>
    <w:p>
      <w:pPr>
        <w:pStyle w:val="BodyText"/>
      </w:pPr>
      <w:r>
        <w:t xml:space="preserve">A dedicated</w:t>
      </w:r>
      <w:r>
        <w:t xml:space="preserve"> </w:t>
      </w:r>
      <w:r>
        <w:rPr>
          <w:bCs/>
          <w:b/>
        </w:rPr>
        <w:t xml:space="preserve">Geologist</w:t>
      </w:r>
      <w:r>
        <w:t xml:space="preserve">[Note: Typo corrected]</w:t>
      </w:r>
      <w:r>
        <w:t xml:space="preserve"> </w:t>
      </w:r>
      <w:r>
        <w:t xml:space="preserve">studies historical geological records to estimate recurrence intervals for major seismic events. This data informs building codes and zoning laws. For instance, if a specific area in Vancouver is identified by a geologist as being susceptible to significant ground deformation, construction permits may be restricted or require enhanced foundation techniques. Thus, the</w:t>
      </w:r>
      <w:r>
        <w:t xml:space="preserve"> </w:t>
      </w:r>
      <w:r>
        <w:rPr>
          <w:bCs/>
          <w:b/>
        </w:rPr>
        <w:t xml:space="preserve">Geologist</w:t>
      </w:r>
      <w:r>
        <w:t xml:space="preserve">[Note: Typo corrected]</w:t>
      </w:r>
      <w:r>
        <w:t xml:space="preserve"> </w:t>
      </w:r>
      <w:r>
        <w:t xml:space="preserve">acts as the scientific bridge between natural hazards and public policy.</w:t>
      </w:r>
    </w:p>
    <w:bookmarkEnd w:id="22"/>
    <w:bookmarkEnd w:id="23"/>
    <w:bookmarkStart w:id="24" w:name="Xa827f75c282b777fd5a175574847d870d05a879"/>
    <w:p>
      <w:pPr>
        <w:pStyle w:val="Heading2"/>
      </w:pPr>
      <w:r>
        <w:t xml:space="preserve">III. Environmental Stewardship and Resource Management</w:t>
      </w:r>
    </w:p>
    <w:p>
      <w:pPr>
        <w:pStyle w:val="FirstParagraph"/>
      </w:pPr>
      <w:r>
        <w:t xml:space="preserve">Beyond urban infrastructure, a</w:t>
      </w:r>
      <w:r>
        <w:t xml:space="preserve"> </w:t>
      </w:r>
      <w:r>
        <w:rPr>
          <w:bCs/>
          <w:b/>
        </w:rPr>
        <w:t xml:space="preserve">Geologist</w:t>
      </w:r>
      <w:r>
        <w:t xml:space="preserve">[Note: Typo corrected]</w:t>
      </w:r>
      <w:r>
        <w:t xml:space="preserve"> </w:t>
      </w:r>
      <w:r>
        <w:t xml:space="preserve">in Vancouver plays a vital role in environmental protection. The region is rich in natural resources but also faces significant pressure from development and climate change. Geologists monitor groundwater quality, assess the impact of mining activities in surrounding regions on local waterways, and study the effects of sea-level rise on coastal geology.</w:t>
      </w:r>
    </w:p>
    <w:p>
      <w:pPr>
        <w:pStyle w:val="BodyText"/>
      </w:pPr>
      <w:r>
        <w:t xml:space="preserve">In</w:t>
      </w:r>
      <w:r>
        <w:t xml:space="preserve"> </w:t>
      </w:r>
      <w:r>
        <w:rPr>
          <w:bCs/>
          <w:b/>
        </w:rPr>
        <w:t xml:space="preserve">Canada, Vancouver</w:t>
      </w:r>
      <w:r>
        <w:t xml:space="preserve">, there is a heavy emphasis on sustainable development. A professional</w:t>
      </w:r>
      <w:r>
        <w:t xml:space="preserve"> </w:t>
      </w:r>
      <w:r>
        <w:rPr>
          <w:bCs/>
          <w:b/>
        </w:rPr>
        <w:t xml:space="preserve">Geologist</w:t>
      </w:r>
      <w:r>
        <w:t xml:space="preserve">[Note: Typo corrected]</w:t>
      </w:r>
      <w:r>
        <w:t xml:space="preserve"> </w:t>
      </w:r>
      <w:r>
        <w:t xml:space="preserve">might be tasked with remediating contaminated sites, such as former industrial areas in the downtown peninsula or along the waterfront. By analyzing soil and rock chemistry, geologists design strategies to neutralize pollutants and restore ecological balance. This environmental stewardship is crucial for maintaining the ecological integrity of a city that prides itself on green living.</w:t>
      </w:r>
    </w:p>
    <w:p>
      <w:pPr>
        <w:pStyle w:val="BodyText"/>
      </w:pPr>
      <w:r>
        <w:t xml:space="preserve">Furthermore, geologists contribute to understanding the impacts of climate change on glacial retreat in the nearby Coast Mountains. As glaciers melt, they alter sediment loads in rivers like the Fraser and Coquitlam. A</w:t>
      </w:r>
      <w:r>
        <w:t xml:space="preserve"> </w:t>
      </w:r>
      <w:r>
        <w:rPr>
          <w:bCs/>
          <w:b/>
        </w:rPr>
        <w:t xml:space="preserve">Geologist</w:t>
      </w:r>
      <w:r>
        <w:t xml:space="preserve">[Note: Typo corrected]</w:t>
      </w:r>
      <w:r>
        <w:t xml:space="preserve"> </w:t>
      </w:r>
      <w:r>
        <w:t xml:space="preserve">tracks these changes to predict future sedimentation patterns that could affect floodplains and hydroelectric operations.</w:t>
      </w:r>
    </w:p>
    <w:bookmarkEnd w:id="24"/>
    <w:bookmarkStart w:id="25" w:name="X5579d365f7db62a394d6a5b9cfff8e6db75c82c"/>
    <w:p>
      <w:pPr>
        <w:pStyle w:val="Heading2"/>
      </w:pPr>
      <w:r>
        <w:t xml:space="preserve">IV. Educational Outreach and Community Engagement</w:t>
      </w:r>
    </w:p>
    <w:p>
      <w:pPr>
        <w:pStyle w:val="FirstParagraph"/>
      </w:pPr>
      <w:r>
        <w:t xml:space="preserve">The role of a modern</w:t>
      </w:r>
      <w:r>
        <w:t xml:space="preserve"> </w:t>
      </w:r>
      <w:r>
        <w:rPr>
          <w:bCs/>
          <w:b/>
        </w:rPr>
        <w:t xml:space="preserve">Geologist</w:t>
      </w:r>
      <w:r>
        <w:t xml:space="preserve">[Note: Typo corrected]</w:t>
      </w:r>
      <w:r>
        <w:t xml:space="preserve"> </w:t>
      </w:r>
      <w:r>
        <w:t xml:space="preserve">also includes education. In Vancouver, there is significant public interest in geological phenomena, from volcanic activity in the Pacific Northwest to local earthquake preparedness. Geologists often engage with the community through schools, museums like the Royal BC Museum or local science centers, and public forums.</w:t>
      </w:r>
    </w:p>
    <w:p>
      <w:pPr>
        <w:pStyle w:val="BodyText"/>
      </w:pPr>
      <w:r>
        <w:t xml:space="preserve">By translating complex geological data into understandable terms for residents and business owners in</w:t>
      </w:r>
      <w:r>
        <w:t xml:space="preserve"> </w:t>
      </w:r>
      <w:r>
        <w:rPr>
          <w:bCs/>
          <w:b/>
        </w:rPr>
        <w:t xml:space="preserve">Canada, Vancouver</w:t>
      </w:r>
      <w:r>
        <w:t xml:space="preserve">, a</w:t>
      </w:r>
      <w:r>
        <w:t xml:space="preserve"> </w:t>
      </w:r>
      <w:r>
        <w:rPr>
          <w:bCs/>
          <w:b/>
        </w:rPr>
        <w:t xml:space="preserve">Geologist</w:t>
      </w:r>
      <w:r>
        <w:t xml:space="preserve">[Note: Typo corrected]</w:t>
      </w:r>
      <w:r>
        <w:t xml:space="preserve"> </w:t>
      </w:r>
      <w:r>
        <w:t xml:space="preserve">fosters a culture of resilience. Understanding that the ground beneath one's feet is active allows citizens to better prepare for emergencies and support sensible development policies. This educational aspect ensures that geological knowledge benefits society at large, not just industry.</w:t>
      </w:r>
    </w:p>
    <w:bookmarkEnd w:id="25"/>
    <w:bookmarkStart w:id="26" w:name="v.-conclusion"/>
    <w:p>
      <w:pPr>
        <w:pStyle w:val="Heading2"/>
      </w:pPr>
      <w:r>
        <w:t xml:space="preserve">V. Conclusion</w:t>
      </w:r>
    </w:p>
    <w:p>
      <w:pPr>
        <w:pStyle w:val="FirstParagraph"/>
      </w:pPr>
      <w:r>
        <w:t xml:space="preserve">In conclusion, the position of a</w:t>
      </w:r>
      <w:r>
        <w:t xml:space="preserve"> </w:t>
      </w:r>
      <w:r>
        <w:rPr>
          <w:bCs/>
          <w:b/>
        </w:rPr>
        <w:t xml:space="preserve">Geologist</w:t>
      </w:r>
      <w:r>
        <w:t xml:space="preserve">[Note: Typo corrected]</w:t>
      </w:r>
      <w:r>
        <w:t xml:space="preserve"> </w:t>
      </w:r>
      <w:r>
        <w:t xml:space="preserve">in the dynamic environment of Vancouver is one of critical importance. It requires a synthesis of technical expertise, environmental awareness, and public service. Whether analyzing soil stability for skyscrapers, mapping fault lines for disaster preparedness, or remediating polluted sites for community health, the</w:t>
      </w:r>
      <w:r>
        <w:t xml:space="preserve"> </w:t>
      </w:r>
      <w:r>
        <w:rPr>
          <w:bCs/>
          <w:b/>
        </w:rPr>
        <w:t xml:space="preserve">Geologist</w:t>
      </w:r>
      <w:r>
        <w:t xml:space="preserve">[Note: Typo corrected]</w:t>
      </w:r>
      <w:r>
        <w:t xml:space="preserve"> </w:t>
      </w:r>
      <w:r>
        <w:t xml:space="preserve">ensures that development in</w:t>
      </w:r>
      <w:r>
        <w:t xml:space="preserve"> </w:t>
      </w:r>
      <w:r>
        <w:rPr>
          <w:bCs/>
          <w:b/>
        </w:rPr>
        <w:t xml:space="preserve">Canada, Vancouver</w:t>
      </w:r>
      <w:r>
        <w:t xml:space="preserve">[Note: Typo corrected]</w:t>
      </w:r>
      <w:r>
        <w:t xml:space="preserve"> </w:t>
      </w:r>
      <w:r>
        <w:t xml:space="preserve">is safe and sustainable.</w:t>
      </w:r>
    </w:p>
    <w:p>
      <w:pPr>
        <w:pStyle w:val="BodyText"/>
      </w:pPr>
      <w:r>
        <w:t xml:space="preserve">The unique geological setting of this region demands rigorous professional standards. As the city continues to grow and climate change accelerates, the need for specialized geological insight will only increase. Therefore, investing in geological expertise is not merely an academic exercise; it is a fundamental requirement for the safety and longevity of Vancouver’s infrastructure and environment.</w:t>
      </w:r>
    </w:p>
    <w:p>
      <w:pPr>
        <w:pStyle w:val="BodyText"/>
      </w:pPr>
      <w:r>
        <w:t xml:space="preserve">End of Term Paper Document</w:t>
      </w:r>
      <w:r>
        <w:br/>
      </w:r>
      <w:r>
        <w:t xml:space="preserve">Word Count: Approx. 850 words</w:t>
      </w:r>
      <w:r>
        <w:br/>
      </w:r>
      <w:r>
        <w:t xml:space="preserve">Focus Keywords: Geologist, 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Geologist in Canada, Vancouver</dc:title>
  <dc:creator/>
  <dc:language>en</dc:language>
  <cp:keywords/>
  <dcterms:created xsi:type="dcterms:W3CDTF">2026-07-29T12:55:10Z</dcterms:created>
  <dcterms:modified xsi:type="dcterms:W3CDTF">2026-07-29T12:55:10Z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