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b26da46c791346b5e5e0fce1ee242100283eedd"/>
    <w:p>
      <w:pPr>
        <w:pStyle w:val="Heading1"/>
      </w:pPr>
      <w:r>
        <w:t xml:space="preserve">Term Paper: The Role and Strategic Importance of the Geologist in DR Congo Kinshasa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Earth Sciences and Mineral Engineering</w:t>
      </w:r>
      <w:r>
        <w:br/>
      </w:r>
      <w:r>
        <w:rPr>
          <w:bCs/>
          <w:b/>
        </w:rPr>
        <w:t xml:space="preserve">Institutional Context:</w:t>
      </w:r>
      <w:r>
        <w:t xml:space="preserve"> </w:t>
      </w:r>
      <w:r>
        <w:t xml:space="preserve">Academic Research on Regional Resource Development</w:t>
      </w:r>
    </w:p>
    <w:bookmarkStart w:id="20" w:name="abstract"/>
    <w:p>
      <w:pPr>
        <w:pStyle w:val="Heading3"/>
      </w:pPr>
      <w:r>
        <w:t xml:space="preserve">Abstract</w:t>
      </w:r>
    </w:p>
    <w:p>
      <w:pPr>
        <w:pStyle w:val="FirstParagraph"/>
      </w:pPr>
      <w:r>
        <w:t xml:space="preserve">This term paper explores the critical intersection of geological science and economic development within the Democratic Republic of Congo (DRC), with a specific focus on its capital, Kinshasa. As DR Congo Kinshasa serves as the administrative, political, and logistical heart of one of Africa's most resource-rich nations, the role of the</w:t>
      </w:r>
      <w:r>
        <w:t xml:space="preserve"> </w:t>
      </w:r>
      <w:r>
        <w:rPr>
          <w:bCs/>
          <w:b/>
        </w:rPr>
        <w:t xml:space="preserve">Geologist</w:t>
      </w:r>
      <w:r>
        <w:t xml:space="preserve"> </w:t>
      </w:r>
      <w:r>
        <w:t xml:space="preserve">extends far beyond traditional field exploration. This document analyzes how geological expertise is pivotal for urban planning in</w:t>
      </w:r>
      <w:r>
        <w:t xml:space="preserve"> </w:t>
      </w:r>
      <w:r>
        <w:rPr>
          <w:bCs/>
          <w:b/>
        </w:rPr>
        <w:t xml:space="preserve">DR Congo Kinshasa</w:t>
      </w:r>
      <w:r>
        <w:t xml:space="preserve">, ensuring infrastructure stability amidst complex hydro-geological conditions. Furthermore, it examines how geologists act as vital intermediaries between local resource extraction in the broader DRC and the global market, managed through the capital. The paper argues that integrating rigorous geological standards is essential for sustainable development, environmental protection, and economic sovereignty in</w:t>
      </w:r>
      <w:r>
        <w:t xml:space="preserve"> </w:t>
      </w:r>
      <w:r>
        <w:rPr>
          <w:bCs/>
          <w:b/>
        </w:rPr>
        <w:t xml:space="preserve">DR Congo Kinshasa</w:t>
      </w:r>
      <w:r>
        <w:t xml:space="preserve">.</w:t>
      </w:r>
    </w:p>
    <w:bookmarkEnd w:id="20"/>
    <w:bookmarkStart w:id="21" w:name="X2dca55f188b8438cde16cc2d71c3ae084ec589a"/>
    <w:p>
      <w:pPr>
        <w:pStyle w:val="Heading2"/>
      </w:pPr>
      <w:r>
        <w:t xml:space="preserve">1. Introduction: The Geological Context of DR Congo Kinshasa</w:t>
      </w:r>
    </w:p>
    <w:p>
      <w:pPr>
        <w:pStyle w:val="FirstParagraph"/>
      </w:pPr>
      <w:r>
        <w:t xml:space="preserve">The Democratic Republic of Congo (DRC) possesses one of the most diverse and abundant mineral endowments on the planet. However, translating this geological wealth into sustainable economic growth requires specialized expertise. In this context, the</w:t>
      </w:r>
      <w:r>
        <w:t xml:space="preserve"> </w:t>
      </w:r>
      <w:r>
        <w:rPr>
          <w:bCs/>
          <w:b/>
        </w:rPr>
        <w:t xml:space="preserve">Geologist</w:t>
      </w:r>
      <w:r>
        <w:t xml:space="preserve"> </w:t>
      </w:r>
      <w:r>
        <w:t xml:space="preserve">emerges not merely as a scientist studying rocks, but as an architect of national development. DR Congo Kinshasa, located in the southwest corner of the country along the banks of the Congo River, is unique both geographically and economically. While much of DRC's mining activity occurs in provinces like Katanga or Kivu, Kinshasa serves as the central hub where geological data is synthesized, policies are formulated, and international partnerships are negotiated.</w:t>
      </w:r>
    </w:p>
    <w:p>
      <w:pPr>
        <w:pStyle w:val="BodyText"/>
      </w:pPr>
      <w:r>
        <w:t xml:space="preserve">The city itself presents significant geological challenges. Built on sedimentary basins near the Congo River estuary and surrounded by ancient crystalline basement rocks in outlying regions,</w:t>
      </w:r>
      <w:r>
        <w:t xml:space="preserve"> </w:t>
      </w:r>
      <w:r>
        <w:rPr>
          <w:bCs/>
          <w:b/>
        </w:rPr>
        <w:t xml:space="preserve">DR Congo Kinshasa</w:t>
      </w:r>
      <w:r>
        <w:t xml:space="preserve"> </w:t>
      </w:r>
      <w:r>
        <w:t xml:space="preserve">faces risks related to soil stability, flooding, and land subsidence. Therefore, the application of geological principles in this urban center is paramount for public safety and infrastructure longevity.</w:t>
      </w:r>
    </w:p>
    <w:bookmarkEnd w:id="21"/>
    <w:bookmarkStart w:id="22" w:name="Xa7138edee4f3a7b1b9ece191fdb31fb24c4c160"/>
    <w:p>
      <w:pPr>
        <w:pStyle w:val="Heading2"/>
      </w:pPr>
      <w:r>
        <w:t xml:space="preserve">2. The Geologist as an Urban Planner in DR Congo Kinshasa</w:t>
      </w:r>
    </w:p>
    <w:p>
      <w:pPr>
        <w:pStyle w:val="FirstParagraph"/>
      </w:pPr>
      <w:r>
        <w:t xml:space="preserve">Rapid urbanization characterizes modern</w:t>
      </w:r>
      <w:r>
        <w:t xml:space="preserve"> </w:t>
      </w:r>
      <w:r>
        <w:rPr>
          <w:bCs/>
          <w:b/>
        </w:rPr>
        <w:t xml:space="preserve">DR Congo Kinshasa</w:t>
      </w:r>
      <w:r>
        <w:t xml:space="preserve">, with millions of residents expanding into peri-urban areas often lacking formal planning. This rapid expansion frequently occurs without adequate geological assessment, leading to catastrophic consequences such as landslides and building collapses, particularly during the heavy rainy seasons. Herein lies the critical function of the</w:t>
      </w:r>
      <w:r>
        <w:t xml:space="preserve"> </w:t>
      </w:r>
      <w:r>
        <w:rPr>
          <w:bCs/>
          <w:b/>
        </w:rPr>
        <w:t xml:space="preserve">Geologist</w:t>
      </w:r>
      <w:r>
        <w:t xml:space="preserve">. In</w:t>
      </w:r>
      <w:r>
        <w:t xml:space="preserve"> </w:t>
      </w:r>
      <w:r>
        <w:rPr>
          <w:bCs/>
          <w:b/>
        </w:rPr>
        <w:t xml:space="preserve">DR Congo Kinshasa</w:t>
      </w:r>
      <w:r>
        <w:t xml:space="preserve">, geologists are increasingly required to perform engineering geological surveys to identify stable ground for construction.</w:t>
      </w:r>
    </w:p>
    <w:p>
      <w:pPr>
        <w:pStyle w:val="BodyText"/>
      </w:pPr>
      <w:r>
        <w:t xml:space="preserve">The role involves assessing soil composition, groundwater levels, and seismic activity. For major infrastructure projects—such as bridges spanning the Congo River, high-rise buildings in the Gombe district, or road networks connecting Kinshasa to neighboring provinces—the</w:t>
      </w:r>
      <w:r>
        <w:t xml:space="preserve"> </w:t>
      </w:r>
      <w:r>
        <w:rPr>
          <w:bCs/>
          <w:b/>
        </w:rPr>
        <w:t xml:space="preserve">Geologist</w:t>
      </w:r>
      <w:r>
        <w:t xml:space="preserve"> </w:t>
      </w:r>
      <w:r>
        <w:t xml:space="preserve">provides essential data on load-bearing capacities of the soil. Without this input, urban expansion in</w:t>
      </w:r>
      <w:r>
        <w:t xml:space="preserve"> </w:t>
      </w:r>
      <w:r>
        <w:rPr>
          <w:bCs/>
          <w:b/>
        </w:rPr>
        <w:t xml:space="preserve">DR Congo Kinshasa</w:t>
      </w:r>
      <w:r>
        <w:t xml:space="preserve"> </w:t>
      </w:r>
      <w:r>
        <w:t xml:space="preserve">remains vulnerable to geological hazards. Thus, the geologist acts as a guardian of urban integrity, ensuring that development does not compromise the physical foundation upon which it is built.</w:t>
      </w:r>
    </w:p>
    <w:bookmarkEnd w:id="22"/>
    <w:bookmarkStart w:id="23" w:name="X3bb2fc5a292616569df3054af59afac433108b0"/>
    <w:p>
      <w:pPr>
        <w:pStyle w:val="Heading2"/>
      </w:pPr>
      <w:r>
        <w:t xml:space="preserve">3. Bridging Local Resources and Global Markets</w:t>
      </w:r>
    </w:p>
    <w:p>
      <w:pPr>
        <w:pStyle w:val="FirstParagraph"/>
      </w:pPr>
      <w:r>
        <w:t xml:space="preserve">Beyond urban planning, the</w:t>
      </w:r>
      <w:r>
        <w:t xml:space="preserve"> </w:t>
      </w:r>
      <w:r>
        <w:rPr>
          <w:bCs/>
          <w:b/>
        </w:rPr>
        <w:t xml:space="preserve">Geologist</w:t>
      </w:r>
      <w:r>
        <w:t xml:space="preserve"> </w:t>
      </w:r>
      <w:r>
        <w:t xml:space="preserve">plays a strategic role in the economic narrative of</w:t>
      </w:r>
      <w:r>
        <w:t xml:space="preserve"> </w:t>
      </w:r>
      <w:r>
        <w:rPr>
          <w:bCs/>
          <w:b/>
        </w:rPr>
        <w:t xml:space="preserve">DRC Kinshasa</w:t>
      </w:r>
      <w:r>
        <w:t xml:space="preserve">. Although major mines are often located elsewhere, Kinshasa houses the headquarters of national mining companies (such as Gécamines) and regulatory bodies. Geologists working in these institutions are responsible for validating mineral reserves reported by exploration firms. They ensure that data regarding cobalt, copper, diamonds, and coltan is accurate, transparent, and compliant with international standards.</w:t>
      </w:r>
    </w:p>
    <w:p>
      <w:pPr>
        <w:pStyle w:val="BodyText"/>
      </w:pPr>
      <w:r>
        <w:t xml:space="preserve">This validation process is crucial for attracting foreign direct investment. International investors rely on the technical assessments provided by certified</w:t>
      </w:r>
      <w:r>
        <w:t xml:space="preserve"> </w:t>
      </w:r>
      <w:r>
        <w:rPr>
          <w:bCs/>
          <w:b/>
        </w:rPr>
        <w:t xml:space="preserve">Geologists</w:t>
      </w:r>
      <w:r>
        <w:t xml:space="preserve"> </w:t>
      </w:r>
      <w:r>
        <w:t xml:space="preserve">to evaluate risk and return. In</w:t>
      </w:r>
      <w:r>
        <w:t xml:space="preserve"> </w:t>
      </w:r>
      <w:r>
        <w:rPr>
          <w:bCs/>
          <w:b/>
        </w:rPr>
        <w:t xml:space="preserve">DRC Kinshasa</w:t>
      </w:r>
      <w:r>
        <w:t xml:space="preserve">, geologists facilitate this trust by standardizing geological reporting. They also play a key role in environmental impact assessments (EIAs). As global demand for "green energy" minerals rises, the mining sector faces scrutiny regarding its environmental footprint. Geologists in</w:t>
      </w:r>
      <w:r>
        <w:t xml:space="preserve"> </w:t>
      </w:r>
      <w:r>
        <w:rPr>
          <w:bCs/>
          <w:b/>
        </w:rPr>
        <w:t xml:space="preserve">DR Congo Kinshasa</w:t>
      </w:r>
      <w:r>
        <w:t xml:space="preserve"> </w:t>
      </w:r>
      <w:r>
        <w:t xml:space="preserve">must design mitigation strategies to minimize water pollution and habitat destruction, ensuring that extraction activities do not harm the broader ecological balance of the Congo Basin.</w:t>
      </w:r>
    </w:p>
    <w:bookmarkEnd w:id="23"/>
    <w:bookmarkStart w:id="24" w:name="educational-and-institutional-challenges"/>
    <w:p>
      <w:pPr>
        <w:pStyle w:val="Heading2"/>
      </w:pPr>
      <w:r>
        <w:t xml:space="preserve">4. Educational and Institutional Challenges</w:t>
      </w:r>
    </w:p>
    <w:p>
      <w:pPr>
        <w:pStyle w:val="FirstParagraph"/>
      </w:pPr>
      <w:r>
        <w:t xml:space="preserve">To fully realize the potential of geological science in</w:t>
      </w:r>
      <w:r>
        <w:t xml:space="preserve"> </w:t>
      </w:r>
      <w:r>
        <w:rPr>
          <w:bCs/>
          <w:b/>
        </w:rPr>
        <w:t xml:space="preserve">DRC Kinshasa</w:t>
      </w:r>
      <w:r>
        <w:t xml:space="preserve">, there is a pressing need for robust educational frameworks. Historically, brain drain has affected many sectors in DRC, including earth sciences. However, recent efforts by universities in</w:t>
      </w:r>
      <w:r>
        <w:t xml:space="preserve"> </w:t>
      </w:r>
      <w:r>
        <w:rPr>
          <w:bCs/>
          <w:b/>
        </w:rPr>
        <w:t xml:space="preserve">DR Congo Kinshasa</w:t>
      </w:r>
      <w:r>
        <w:t xml:space="preserve">, such as the University of Kinshasa (UNIKIN), to strengthen their geology departments are promising. The curriculum must evolve to include not only traditional petrology and stratigraphy but also modern geomatics, remote sensing, and sustainable mining practices.</w:t>
      </w:r>
    </w:p>
    <w:p>
      <w:pPr>
        <w:pStyle w:val="BodyText"/>
      </w:pPr>
      <w:r>
        <w:t xml:space="preserve">Furthermore, professional bodies in</w:t>
      </w:r>
      <w:r>
        <w:t xml:space="preserve"> </w:t>
      </w:r>
      <w:r>
        <w:rPr>
          <w:bCs/>
          <w:b/>
        </w:rPr>
        <w:t xml:space="preserve">DRC Kinshasa</w:t>
      </w:r>
      <w:r>
        <w:t xml:space="preserve"> </w:t>
      </w:r>
      <w:r>
        <w:t xml:space="preserve">must be empowered to enforce ethical codes among</w:t>
      </w:r>
      <w:r>
        <w:t xml:space="preserve"> </w:t>
      </w:r>
      <w:r>
        <w:rPr>
          <w:bCs/>
          <w:b/>
        </w:rPr>
        <w:t xml:space="preserve">Geologists</w:t>
      </w:r>
      <w:r>
        <w:t xml:space="preserve">. This includes combating illegal artisanal mining operations that often lack geological oversight. By empowering local geologists with better technology and training,</w:t>
      </w:r>
      <w:r>
        <w:t xml:space="preserve"> </w:t>
      </w:r>
      <w:r>
        <w:rPr>
          <w:bCs/>
          <w:b/>
        </w:rPr>
        <w:t xml:space="preserve">DRC Kinshasa</w:t>
      </w:r>
      <w:r>
        <w:t xml:space="preserve"> </w:t>
      </w:r>
      <w:r>
        <w:t xml:space="preserve">can reduce its reliance on foreign technical expertise and foster a self-sufficient scientific community capable of managing national resources.</w:t>
      </w:r>
    </w:p>
    <w:bookmarkEnd w:id="24"/>
    <w:bookmarkStart w:id="25" w:name="X52ea5aabe86ccdb82df1e0968adb85637df96f3"/>
    <w:p>
      <w:pPr>
        <w:pStyle w:val="Heading2"/>
      </w:pPr>
      <w:r>
        <w:t xml:space="preserve">5. Environmental Stewardship and Disaster Mitigation</w:t>
      </w:r>
    </w:p>
    <w:p>
      <w:pPr>
        <w:pStyle w:val="FirstParagraph"/>
      </w:pPr>
      <w:r>
        <w:t xml:space="preserve">The Congo Basin is the second-largest tropical rainforest in the world, with</w:t>
      </w:r>
      <w:r>
        <w:t xml:space="preserve"> </w:t>
      </w:r>
      <w:r>
        <w:rPr>
          <w:bCs/>
          <w:b/>
        </w:rPr>
        <w:t xml:space="preserve">DRC Kinshasa</w:t>
      </w:r>
      <w:r>
        <w:t xml:space="preserve"> </w:t>
      </w:r>
      <w:r>
        <w:t xml:space="preserve">situated within its broader ecological influence. Geologists contribute to environmental stewardship by monitoring groundwater resources, which are vital for both industrial use and drinking water supply for millions of residents. In</w:t>
      </w:r>
      <w:r>
        <w:t xml:space="preserve"> </w:t>
      </w:r>
      <w:r>
        <w:rPr>
          <w:bCs/>
          <w:b/>
        </w:rPr>
        <w:t xml:space="preserve">DR Congo Kinshasa</w:t>
      </w:r>
      <w:r>
        <w:t xml:space="preserve">, where access to clean water is a critical challenge, hydro-geological studies led by specialized geologists help identify sustainable aquifers.</w:t>
      </w:r>
    </w:p>
    <w:p>
      <w:pPr>
        <w:pStyle w:val="BodyText"/>
      </w:pPr>
      <w:r>
        <w:t xml:space="preserve">Additionally, geologists are at the forefront of disaster risk reduction. By mapping fault lines and unstable slopes around the city, they provide early warning systems for potential landslides. This proactive approach saves lives and reduces economic loss. The integration of geological data into national climate adaptation strategies is a growing priority for</w:t>
      </w:r>
      <w:r>
        <w:t xml:space="preserve"> </w:t>
      </w:r>
      <w:r>
        <w:rPr>
          <w:bCs/>
          <w:b/>
        </w:rPr>
        <w:t xml:space="preserve">DRC Kinshasa</w:t>
      </w:r>
      <w:r>
        <w:t xml:space="preserve">, highlighting the evolving scope of the</w:t>
      </w:r>
      <w:r>
        <w:t xml:space="preserve"> </w:t>
      </w:r>
      <w:r>
        <w:rPr>
          <w:bCs/>
          <w:b/>
        </w:rPr>
        <w:t xml:space="preserve">Geologist</w:t>
      </w:r>
      <w:r>
        <w:t xml:space="preserve">'s responsibilities.</w:t>
      </w:r>
    </w:p>
    <w:bookmarkEnd w:id="25"/>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Geologist</w:t>
      </w:r>
      <w:r>
        <w:t xml:space="preserve"> </w:t>
      </w:r>
      <w:r>
        <w:t xml:space="preserve">in</w:t>
      </w:r>
    </w:p>
    <w:p>
      <w:pPr>
        <w:pStyle w:val="BodyText"/>
      </w:pPr>
      <w:r>
        <w:t xml:space="preserve">DRC Kinshasa is multifaceted and indispensable. From ensuring the structural safety of a rapidly expanding urban center to validating mineral resources that drive the national economy, geologists are central to the development trajectory of DR Congo Kinshasa. As</w:t>
      </w:r>
      <w:r>
        <w:t xml:space="preserve"> </w:t>
      </w:r>
      <w:r>
        <w:rPr>
          <w:bCs/>
          <w:b/>
        </w:rPr>
        <w:t xml:space="preserve">DRC Kinshasa</w:t>
      </w:r>
      <w:r>
        <w:t xml:space="preserve"> </w:t>
      </w:r>
      <w:r>
        <w:t xml:space="preserve">continues to position itself as an economic gateway for Central Africa, the demand for skilled geological professionals will only increase.</w:t>
      </w:r>
    </w:p>
    <w:p>
      <w:pPr>
        <w:pStyle w:val="BodyText"/>
      </w:pPr>
      <w:r>
        <w:t xml:space="preserve">The future stability and prosperity of</w:t>
      </w:r>
      <w:r>
        <w:t xml:space="preserve"> </w:t>
      </w:r>
      <w:r>
        <w:rPr>
          <w:bCs/>
          <w:b/>
        </w:rPr>
        <w:t xml:space="preserve">DRC Kinshasa</w:t>
      </w:r>
      <w:r>
        <w:t xml:space="preserve"> </w:t>
      </w:r>
      <w:r>
        <w:t xml:space="preserve">depend on the effective application of geological science. This requires sustained investment in education, technology transfer, and institutional strengthening. By recognizing the</w:t>
      </w:r>
      <w:r>
        <w:t xml:space="preserve"> </w:t>
      </w:r>
      <w:r>
        <w:rPr>
          <w:bCs/>
          <w:b/>
        </w:rPr>
        <w:t xml:space="preserve">Geologist</w:t>
      </w:r>
      <w:r>
        <w:t xml:space="preserve"> </w:t>
      </w:r>
      <w:r>
        <w:t xml:space="preserve">as a key stakeholder in urban planning, resource management, and environmental protection, stakeholders in</w:t>
      </w:r>
    </w:p>
    <w:p>
      <w:pPr>
        <w:pStyle w:val="BodyText"/>
      </w:pPr>
      <w:r>
        <w:t xml:space="preserve">DRC Kinshasa can build a resilient foundation for sustainable growth. The synergy between geological expertise and policy-making is not just an academic exercise; it is a practical necessity for the well-being of the Congolese people.</w:t>
      </w:r>
    </w:p>
    <w:bookmarkStart w:id="26" w:name="references-illustrative"/>
    <w:p>
      <w:pPr>
        <w:pStyle w:val="Heading3"/>
      </w:pPr>
      <w:r>
        <w:t xml:space="preserve">References (Illustrative)</w:t>
      </w:r>
    </w:p>
    <w:p>
      <w:pPr>
        <w:pStyle w:val="FirstParagraph"/>
      </w:pPr>
      <w:r>
        <w:t xml:space="preserve">1. Ministère des Mines, République Démocratique du Congo. "Stratégie Minière Nationale." Kinshasa: Government Publications, 2021.</w:t>
      </w:r>
      <w:r>
        <w:br/>
      </w:r>
      <w:r>
        <w:t xml:space="preserve">2. Smith, J., &amp; Dubois, P. "Urban Geology in Tropical Megacities: Case Study of Kinshasa." Journal of African Earth Sciences, vol. 45, no. 3, 2019.</w:t>
      </w:r>
      <w:r>
        <w:br/>
      </w:r>
      <w:r>
        <w:t xml:space="preserve">3. United Nations Development Programme (UNDP). "Sustainable Mining Practices in the DRC." New York: UNDP Reports, 2022.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Strategic Importance of the Geologist in DR Congo Kinshasa</dc:title>
  <dc:creator/>
  <cp:keywords/>
  <dcterms:created xsi:type="dcterms:W3CDTF">2026-07-29T17:28:06Z</dcterms:created>
  <dcterms:modified xsi:type="dcterms:W3CDTF">2026-07-29T17:28:06Z</dcterms:modified>
</cp:coreProperties>
</file>

<file path=docProps/custom.xml><?xml version="1.0" encoding="utf-8"?>
<Properties xmlns="http://schemas.openxmlformats.org/officeDocument/2006/custom-properties" xmlns:vt="http://schemas.openxmlformats.org/officeDocument/2006/docPropsVTypes"/>
</file>