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Urban</w:t>
      </w:r>
      <w:r>
        <w:t xml:space="preserve"> </w:t>
      </w:r>
      <w:r>
        <w:t xml:space="preserve">Development,</w:t>
      </w:r>
      <w:r>
        <w:t xml:space="preserve"> </w:t>
      </w:r>
      <w:r>
        <w:t xml:space="preserve">Environmental</w:t>
      </w:r>
      <w:r>
        <w:t xml:space="preserve"> </w:t>
      </w:r>
      <w:r>
        <w:t xml:space="preserve">Sustainability,</w:t>
      </w:r>
      <w:r>
        <w:t xml:space="preserve"> </w:t>
      </w:r>
      <w:r>
        <w:t xml:space="preserve">and</w:t>
      </w:r>
      <w:r>
        <w:t xml:space="preserve"> </w:t>
      </w:r>
      <w:r>
        <w:t xml:space="preserve">Historical</w:t>
      </w:r>
      <w:r>
        <w:t xml:space="preserve"> </w:t>
      </w:r>
      <w:r>
        <w:t xml:space="preserve">Preservation</w:t>
      </w:r>
    </w:p>
    <w:bookmarkStart w:id="27" w:name="Xf69c5598d1377239e86724b9aeea18a00a48811"/>
    <w:p>
      <w:pPr>
        <w:pStyle w:val="Heading1"/>
      </w:pPr>
      <w:r>
        <w:t xml:space="preserve">The Role of the Geologist in Israel Tel Aviv: Urban Development, Environmental Sustainability, and Historical Preservation</w:t>
      </w:r>
    </w:p>
    <w:p>
      <w:pPr>
        <w:pStyle w:val="FirstParagraph"/>
      </w:pPr>
      <w:r>
        <w:rPr>
          <w:bCs/>
          <w:b/>
        </w:rPr>
        <w:t xml:space="preserve">Abstract</w:t>
      </w:r>
    </w:p>
    <w:p>
      <w:pPr>
        <w:pStyle w:val="BodyText"/>
      </w:pPr>
      <w:r>
        <w:t xml:space="preserve">This term paper examines the critical and multifaceted role of the geologist within the urban fabric of Israel Tel Aviv. As one of the most densely populated coastal cities in Israel Tel Aviv faces unique geological challenges, including soil liquefaction risks, rising sea levels, and subsidence. The document analyzes how geological expertise informs infrastructure planning, mitigates natural hazards such as earthquakes and flooding, and supports sustainable urban expansion. By integrating field data with modern geospatial technologies the study demonstrates that the geologist is not merely a scientific observer but an essential stakeholder in the resilience of Israel Tel Aviv.</w:t>
      </w:r>
    </w:p>
    <w:bookmarkStart w:id="20" w:name="introduction"/>
    <w:p>
      <w:pPr>
        <w:pStyle w:val="Heading2"/>
      </w:pPr>
      <w:r>
        <w:t xml:space="preserve">1. Introduction</w:t>
      </w:r>
    </w:p>
    <w:p>
      <w:pPr>
        <w:pStyle w:val="FirstParagraph"/>
      </w:pPr>
      <w:r>
        <w:t xml:space="preserve">Tel Aviv, founded in 1909 as a garden city adjacent to Jaffa has evolved into the economic and technological hub of modern Israel. However this rapid urbanization occurred on a complex geological substrate that poses significant risks to infrastructure and public safety. The primary geological feature defining Tel Aviv is its location on ancient sand dunes along the Mediterranean coast these sediments are loose unconsolidated materials that are highly susceptible to liquefaction during seismic events. Furthermore the city’s proximity to the sea exposes it to erosion and saltwater intrusion into aquifers.</w:t>
      </w:r>
    </w:p>
    <w:p>
      <w:pPr>
        <w:pStyle w:val="BodyText"/>
      </w:pPr>
      <w:r>
        <w:t xml:space="preserve">In this context the role of the geologist in Israel Tel Aviv becomes paramount. Unlike inland cities with bedrock foundations Tel Aviv requires specialized geological assessment for every major construction project bridge tunnel or high-rise building. This paper argues that the geologist serves as a guardian of urban integrity in Israel Tel Aviv providing data-driven insights that balance development pressures with environmental and structural safety.</w:t>
      </w:r>
    </w:p>
    <w:bookmarkEnd w:id="20"/>
    <w:bookmarkStart w:id="21" w:name="Xb3c758b2997d7c9521f8b0e4321588078371662"/>
    <w:p>
      <w:pPr>
        <w:pStyle w:val="Heading2"/>
      </w:pPr>
      <w:r>
        <w:t xml:space="preserve">2. Geological Composition and Seismic Hazards</w:t>
      </w:r>
    </w:p>
    <w:p>
      <w:pPr>
        <w:pStyle w:val="FirstParagraph"/>
      </w:pPr>
      <w:r>
        <w:t xml:space="preserve">The foundation of Israel Tel Aviv consists primarily of Pliocene-Pleistocene aged aeolianites sandstone and Holocene alluvial sands. These materials are inherently unstable under certain conditions particularly when saturated with water. The most critical risk for any geologist working in this region is the threat of earthquakes. Although Israel is not located on a major fault line like California it sits within a seismically active zone influenced by the Dead Sea Transform fault system.</w:t>
      </w:r>
    </w:p>
    <w:p>
      <w:pPr>
        <w:pStyle w:val="BodyText"/>
      </w:pPr>
      <w:r>
        <w:t xml:space="preserve">In 1927 an earthquake struck near Jericho causing damage as far north as Tel Aviv. More recently seismic monitoring stations have detected minor tremors in the region highlighting the potential for future events. The geologist in Israel Tel Aviv must conduct extensive site-specific studies to determine liquefaction potential. This involves soil sampling standard penetration tests and shear wave velocity measurements to model how ground will behave during shaking. Without this geological forensics infrastructure projects such as the upcoming Tel Aviv Light Rail or underground utility expansions would be at severe risk of catastrophic failure.</w:t>
      </w:r>
    </w:p>
    <w:bookmarkEnd w:id="21"/>
    <w:bookmarkStart w:id="22" w:name="X5659ff3767d1466e03debe2d605091eae8b0d42"/>
    <w:p>
      <w:pPr>
        <w:pStyle w:val="Heading2"/>
      </w:pPr>
      <w:r>
        <w:t xml:space="preserve">3. Coastal Erosion and Climate Change Adaptation</w:t>
      </w:r>
    </w:p>
    <w:p>
      <w:pPr>
        <w:pStyle w:val="FirstParagraph"/>
      </w:pPr>
      <w:r>
        <w:t xml:space="preserve">A second major domain for geological intervention in Israel Tel Aviv is coastal management. The city’s beachfront which is a central part of its cultural identity and tourism economy faces persistent erosion due to natural longshore drift and human interference with sediment supply. In recent decades the Tel Aviv Port project caused significant changes to sand movement patterns leading to accelerated beach loss south of the port.</w:t>
      </w:r>
    </w:p>
    <w:p>
      <w:pPr>
        <w:pStyle w:val="BodyText"/>
      </w:pPr>
      <w:r>
        <w:t xml:space="preserve">The geologist plays a key role in designing beach nourishment programs and evaluating the efficacy of groynes breakwaters or offshore reefs. By analyzing historical satellite imagery core samples and sediment transport rates geologists can predict future shoreline retreat. This data is crucial for urban planners in Israel Tel Aviv who must decide where to set building setbacks or how to reinforce promenade foundations against storm surges associated with climate change induced sea level rise.</w:t>
      </w:r>
    </w:p>
    <w:p>
      <w:pPr>
        <w:pStyle w:val="BodyText"/>
      </w:pPr>
      <w:r>
        <w:t xml:space="preserve">Moreover the integration of geological data into green infrastructure planning allows Israel Tel Aviv to adopt sustainable drainage systems that mitigate flooding during heavy winter rains. The geologist advises on permeable pavements and infiltration basins that utilize natural soil filtration processes reducing strain on municipal sewage systems.</w:t>
      </w:r>
    </w:p>
    <w:bookmarkEnd w:id="22"/>
    <w:bookmarkStart w:id="23" w:name="Xc7c2aa13367e8bec365f071008b66ad7d8f5936"/>
    <w:p>
      <w:pPr>
        <w:pStyle w:val="Heading2"/>
      </w:pPr>
      <w:r>
        <w:t xml:space="preserve">4. Urban Expansion and Underground Space Utilization</w:t>
      </w:r>
    </w:p>
    <w:p>
      <w:pPr>
        <w:pStyle w:val="FirstParagraph"/>
      </w:pPr>
      <w:r>
        <w:t xml:space="preserve">As land in Israel Tel Aviv becomes increasingly scarce the city is looking downward for expansion. New developments involve deep basements underground parking garages and utility tunnels. Excavation in loose sandy soils presents engineering challenges such as ground settlement and water inflow. The geologist must provide detailed stratigraphic logs to guide excavation methods and dewatering strategies.</w:t>
      </w:r>
    </w:p>
    <w:p>
      <w:pPr>
        <w:pStyle w:val="BodyText"/>
      </w:pPr>
      <w:r>
        <w:t xml:space="preserve">In the case of major projects like the Red Line light rail tunneling through Tel Aviv’s dense urban core required precise geological mapping to avoid unexpected voids or changes in soil stiffness that could damage adjacent historic buildings. The collaboration between geologists civil engineers and architects ensures that the vertical growth of Israel Tel Aviv does not compromise its horizontal stability.</w:t>
      </w:r>
    </w:p>
    <w:bookmarkEnd w:id="23"/>
    <w:bookmarkStart w:id="24" w:name="X324f340e5f17eaf0ec2efd0333cb49afbf24354"/>
    <w:p>
      <w:pPr>
        <w:pStyle w:val="Heading2"/>
      </w:pPr>
      <w:r>
        <w:t xml:space="preserve">5. Environmental Sustainability and Groundwater Management</w:t>
      </w:r>
    </w:p>
    <w:p>
      <w:pPr>
        <w:pStyle w:val="FirstParagraph"/>
      </w:pPr>
      <w:r>
        <w:t xml:space="preserve">Beneath Tel Aviv lies a critical freshwater aquifer that has been overexploited for decades resulting in saltwater intrusion from the Mediterranean Sea. The geologist monitors groundwater quality and quantity using hydrogeological models to recommend extraction limits and recharge initiatives. In Israel Tel Aviv preserving this resource is vital for both drinking water security and ecosystem health.</w:t>
      </w:r>
    </w:p>
    <w:p>
      <w:pPr>
        <w:pStyle w:val="BodyText"/>
      </w:pPr>
      <w:r>
        <w:t xml:space="preserve">Additionally geological surveys help identify brownfield sites former industrial areas contaminated with heavy metals or petroleum products which are common in older parts of the city. Remediation efforts led by geological experts ensure that these lands can be safely redeveloped for residential or commercial use supporting the sustainable renewal of Israel Tel Aviv.</w:t>
      </w:r>
    </w:p>
    <w:bookmarkEnd w:id="24"/>
    <w:bookmarkStart w:id="25" w:name="conclusion"/>
    <w:p>
      <w:pPr>
        <w:pStyle w:val="Heading2"/>
      </w:pPr>
      <w:r>
        <w:t xml:space="preserve">6. Conclusion</w:t>
      </w:r>
    </w:p>
    <w:p>
      <w:pPr>
        <w:pStyle w:val="FirstParagraph"/>
      </w:pPr>
      <w:r>
        <w:t xml:space="preserve">The evidence presented in this term paper underscores the indispensable contribution of the geologist to the safety sustainability and development of Israel Tel Aviv. From mitigating seismic risks associated with liquefiable sands to managing coastal erosion and guiding underground construction geological expertise provides the scientific foundation for informed urban decision making.</w:t>
      </w:r>
    </w:p>
    <w:p>
      <w:pPr>
        <w:pStyle w:val="BodyText"/>
      </w:pPr>
      <w:r>
        <w:t xml:space="preserve">As Israel Tel Aviv continues to grow as a global city it must prioritize geological resilience in its planning frameworks. Investing in continuous monitoring research and interdisciplinary collaboration between geologists policymakers and engineers will ensure that Tel Aviv remains a vibrant secure and habitable metropolis for future generations. The geologist is indeed the silent architect of urban stability in Israel Tel Aviv ensuring that progress does not come at the cost of geological integrity.</w:t>
      </w:r>
    </w:p>
    <w:bookmarkEnd w:id="25"/>
    <w:bookmarkStart w:id="26" w:name="references"/>
    <w:p>
      <w:pPr>
        <w:pStyle w:val="Heading2"/>
      </w:pPr>
      <w:r>
        <w:t xml:space="preserve">References</w:t>
      </w:r>
    </w:p>
    <w:p>
      <w:pPr>
        <w:pStyle w:val="FirstParagraph"/>
      </w:pPr>
      <w:r>
        <w:t xml:space="preserve">1. Geological Survey of Israel Reports on Seismic Hazard Assessment for Coastal Urban Centers 2018-2023.</w:t>
      </w:r>
      <w:r>
        <w:br/>
      </w:r>
      <w:r>
        <w:t xml:space="preserve">2. Tel Aviv Municipality Urban Planning Guidelines Incorporating Geotechnical Standards 2019.</w:t>
      </w:r>
      <w:r>
        <w:br/>
      </w:r>
      <w:r>
        <w:t xml:space="preserve">3. Ben-Avraham Z et al. "Tectonic Evolution of the Dead Sea Rift and Implications for Tel Aviv Seismic Risk" Journal of Geophysical Research Vol 125 No 4.</w:t>
      </w:r>
      <w:r>
        <w:br/>
      </w:r>
      <w:r>
        <w:t xml:space="preserve">4. Israel Water Authority Groundwater Status Report Aquifer Management Strategies in Coastal Regions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Israel Tel Aviv: Urban Development, Environmental Sustainability, and Historical Preservation</dc:title>
  <dc:creator/>
  <dc:language>en</dc:language>
  <cp:keywords/>
  <dcterms:created xsi:type="dcterms:W3CDTF">2026-07-29T11:50:50Z</dcterms:created>
  <dcterms:modified xsi:type="dcterms:W3CDTF">2026-07-29T11:50:50Z</dcterms:modified>
</cp:coreProperties>
</file>

<file path=docProps/custom.xml><?xml version="1.0" encoding="utf-8"?>
<Properties xmlns="http://schemas.openxmlformats.org/officeDocument/2006/custom-properties" xmlns:vt="http://schemas.openxmlformats.org/officeDocument/2006/docPropsVTypes"/>
</file>