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Italy</w:t>
      </w:r>
      <w:r>
        <w:t xml:space="preserve"> </w:t>
      </w:r>
      <w:r>
        <w:t xml:space="preserve">Naples</w:t>
      </w:r>
    </w:p>
    <w:bookmarkStart w:id="34" w:name="Xa63cd68a6dd731d49794a27c7eb67a3714923a1"/>
    <w:p>
      <w:pPr>
        <w:pStyle w:val="Heading1"/>
      </w:pPr>
      <w:r>
        <w:t xml:space="preserve">Term Paper</w:t>
      </w:r>
      <w:r>
        <w:br/>
      </w:r>
      <w:r>
        <w:t xml:space="preserve">The Role and Significance of the Geologist in Italy Naples</w:t>
      </w:r>
    </w:p>
    <w:p>
      <w:pPr>
        <w:pStyle w:val="FirstParagraph"/>
      </w:pPr>
      <w:r>
        <w:br/>
      </w:r>
      <w:r>
        <w:br/>
      </w:r>
    </w:p>
    <w:p>
      <w:pPr>
        <w:pStyle w:val="BodyText"/>
      </w:pPr>
      <w:r>
        <w:rPr>
          <w:bCs/>
          <w:b/>
        </w:rPr>
        <w:t xml:space="preserve">Date:</w:t>
      </w:r>
      <w:r>
        <w:t xml:space="preserve"> </w:t>
      </w:r>
      <w:r>
        <w:t xml:space="preserve">October 26, 2023</w:t>
      </w:r>
    </w:p>
    <w:p>
      <w:pPr>
        <w:pStyle w:val="BodyText"/>
      </w:pPr>
      <w:r>
        <w:br/>
      </w:r>
    </w:p>
    <w:bookmarkStart w:id="20" w:name="abstract"/>
    <w:p>
      <w:pPr>
        <w:pStyle w:val="Heading3"/>
      </w:pPr>
      <w:r>
        <w:t xml:space="preserve">Abstract</w:t>
      </w:r>
    </w:p>
    <w:p>
      <w:pPr>
        <w:pStyle w:val="FirstParagraph"/>
      </w:pPr>
      <w:r>
        <w:t xml:space="preserve">This term paper explores the critical role of the geologist within the specific geological and urban context of Italy Naples. As one of Europe's most densely populated cities situated in a highly volatile volcanic zone, Naples presents unique challenges that demand specialized geological expertise. This document examines how a geologist contributes to hazard mitigation, sustainable urban planning, and heritage preservation in this historic region.</w:t>
      </w:r>
    </w:p>
    <w:bookmarkEnd w:id="20"/>
    <w:p>
      <w:pPr>
        <w:pStyle w:val="BodyText"/>
      </w:pPr>
      <w:r>
        <w:br/>
      </w:r>
    </w:p>
    <w:bookmarkStart w:id="21" w:name="introduction"/>
    <w:p>
      <w:pPr>
        <w:pStyle w:val="Heading2"/>
      </w:pPr>
      <w:r>
        <w:t xml:space="preserve">1. Introduction</w:t>
      </w:r>
    </w:p>
    <w:p>
      <w:pPr>
        <w:pStyle w:val="FirstParagraph"/>
      </w:pPr>
      <w:r>
        <w:t xml:space="preserve">Naples (Napoli), the capital of Italy's Campania region, is not merely a cultural and historical gem but also a site of intense geological activity. The city sits within the Campi Flegrei (Phlegraean Fields) volcanic area, one of the most dangerous and active supervolcanoes in Europe. In such an environment, the professional title of</w:t>
      </w:r>
      <w:r>
        <w:t xml:space="preserve"> </w:t>
      </w:r>
      <w:r>
        <w:rPr>
          <w:bCs/>
          <w:b/>
        </w:rPr>
        <w:t xml:space="preserve">Geologist</w:t>
      </w:r>
      <w:r>
        <w:t xml:space="preserve"> </w:t>
      </w:r>
      <w:r>
        <w:t xml:space="preserve">carries significant weight regarding public safety and urban resilience. This term paper aims to define the specific responsibilities, challenges, and importance of a geologist operating in Italy Naples.</w:t>
      </w:r>
    </w:p>
    <w:p>
      <w:pPr>
        <w:pStyle w:val="BodyText"/>
      </w:pPr>
      <w:r>
        <w:t xml:space="preserve">The primary objective is to analyze how geological knowledge intersects with civil engineering, environmental policy, and historical preservation. The unique tectonic setting of Italy Naples requires a multidisciplinary approach where the geologist acts as the bridge between scientific data and practical urban management.</w:t>
      </w:r>
    </w:p>
    <w:bookmarkEnd w:id="21"/>
    <w:bookmarkStart w:id="22" w:name="geological-context-of-italy-naples"/>
    <w:p>
      <w:pPr>
        <w:pStyle w:val="Heading2"/>
      </w:pPr>
      <w:r>
        <w:t xml:space="preserve">2. Geological Context of Italy Naples</w:t>
      </w:r>
    </w:p>
    <w:p>
      <w:pPr>
        <w:pStyle w:val="FirstParagraph"/>
      </w:pPr>
      <w:r>
        <w:t xml:space="preserve">To understand the necessity of a geologist in this region, one must first appreciate the complex geology beneath it. The area is characterized by caldera collapse, phreatic explosions, and bradyseism—the slow rising and falling of the ground due to pressure changes in underground magma chambers. Unlike stable continental shelves, Italy Naples is a dynamic system where the earth's crust is constantly adjusting.</w:t>
      </w:r>
    </w:p>
    <w:p>
      <w:pPr>
        <w:pStyle w:val="BodyText"/>
      </w:pPr>
      <w:r>
        <w:t xml:space="preserve">The presence of pyroclastic soils (pozzolana), which are volcanic in origin, has historically provided excellent building materials but also presents engineering challenges regarding soil liquefaction during seismic events. Therefore, every construction project in Italy Naples requires rigorous geological assessment to ensure that structures can withstand both volcanic and seismic stresses.</w:t>
      </w:r>
    </w:p>
    <w:bookmarkEnd w:id="22"/>
    <w:bookmarkStart w:id="26" w:name="X8649f996806d78dbe3ab5973db3ae8321ecf72f"/>
    <w:p>
      <w:pPr>
        <w:pStyle w:val="Heading2"/>
      </w:pPr>
      <w:r>
        <w:t xml:space="preserve">3. The Role of the Geologist in Hazard Mitigation</w:t>
      </w:r>
    </w:p>
    <w:p>
      <w:pPr>
        <w:pStyle w:val="FirstParagraph"/>
      </w:pPr>
      <w:r>
        <w:t xml:space="preserve">The most immediate and vital role of a geologist in Italy Naples is the monitoring and mitigation of natural hazards. This includes:</w:t>
      </w:r>
    </w:p>
    <w:bookmarkStart w:id="23" w:name="seismic-risk-assessment"/>
    <w:p>
      <w:pPr>
        <w:pStyle w:val="Heading3"/>
      </w:pPr>
      <w:r>
        <w:t xml:space="preserve">3.1 Seismic Risk Assessment</w:t>
      </w:r>
    </w:p>
    <w:p>
      <w:pPr>
        <w:pStyle w:val="FirstParagraph"/>
      </w:pPr>
      <w:r>
        <w:t xml:space="preserve">Naples lies near several active fault lines. A qualified geologist conducts microzonation studies to identify areas within the city that are more susceptible to amplification of seismic waves during an earthquake. These studies are crucial for updating building codes and retrofitting existing infrastructure.</w:t>
      </w:r>
    </w:p>
    <w:bookmarkEnd w:id="23"/>
    <w:bookmarkStart w:id="24" w:name="volcanic-monitoring"/>
    <w:p>
      <w:pPr>
        <w:pStyle w:val="Heading3"/>
      </w:pPr>
      <w:r>
        <w:t xml:space="preserve">3.2 Volcanic Monitoring</w:t>
      </w:r>
    </w:p>
    <w:p>
      <w:pPr>
        <w:pStyle w:val="FirstParagraph"/>
      </w:pPr>
      <w:r>
        <w:t xml:space="preserve">The Campi Flegrei is under constant surveillance by national institutes such as the Istituto Nazionale di Geofisica e Vulcanologia (INGV). Field geologists work alongside seismologists and geochemists to monitor gas emissions, ground deformation, and hydrothermal activity. In the event of unrest, their data informs civil protection agencies regarding potential evacuation zones in Italy Naples.</w:t>
      </w:r>
    </w:p>
    <w:bookmarkEnd w:id="24"/>
    <w:bookmarkStart w:id="25" w:name="landslide-management"/>
    <w:p>
      <w:pPr>
        <w:pStyle w:val="Heading3"/>
      </w:pPr>
      <w:r>
        <w:t xml:space="preserve">3.3 Landslide Management</w:t>
      </w:r>
    </w:p>
    <w:p>
      <w:pPr>
        <w:pStyle w:val="FirstParagraph"/>
      </w:pPr>
      <w:r>
        <w:t xml:space="preserve">The hilly terrain surrounding parts of Naples is prone to landslides, exacerbated by heavy rainfall and urbanization. Geologists assess slope stability and recommend engineering solutions such as drainage systems or retaining walls to protect residential areas.</w:t>
      </w:r>
    </w:p>
    <w:bookmarkEnd w:id="25"/>
    <w:bookmarkEnd w:id="26"/>
    <w:bookmarkStart w:id="29" w:name="X18529210114f3fa45d64c3a7f7dc52dc968a345"/>
    <w:p>
      <w:pPr>
        <w:pStyle w:val="Heading2"/>
      </w:pPr>
      <w:r>
        <w:t xml:space="preserve">4. Urban Planning and Sustainable Development</w:t>
      </w:r>
    </w:p>
    <w:p>
      <w:pPr>
        <w:pStyle w:val="FirstParagraph"/>
      </w:pPr>
      <w:r>
        <w:t xml:space="preserve">In a city as dense as Italy Naples, space is at a premium, leading to vertical expansion and deep foundation works. The geologist plays an indispensable role in urban planning by providing site-specific geological maps that guide where and how buildings can be constructed.</w:t>
      </w:r>
    </w:p>
    <w:bookmarkStart w:id="27" w:name="foundation-engineering"/>
    <w:p>
      <w:pPr>
        <w:pStyle w:val="Heading3"/>
      </w:pPr>
      <w:r>
        <w:t xml:space="preserve">4.1 Foundation Engineering</w:t>
      </w:r>
    </w:p>
    <w:p>
      <w:pPr>
        <w:pStyle w:val="FirstParagraph"/>
      </w:pPr>
      <w:r>
        <w:t xml:space="preserve">Deep excavations for metro lines, tunnels, or high-rise buildings encounter varying soil conditions. A geologist determines the bearing capacity of the ground and advises on foundation types (e.g., piles vs. rafts) to prevent settlement issues over time.</w:t>
      </w:r>
    </w:p>
    <w:bookmarkEnd w:id="27"/>
    <w:bookmarkStart w:id="28" w:name="groundwater-management"/>
    <w:p>
      <w:pPr>
        <w:pStyle w:val="Heading3"/>
      </w:pPr>
      <w:r>
        <w:t xml:space="preserve">4.2 Groundwater Management</w:t>
      </w:r>
    </w:p>
    <w:p>
      <w:pPr>
        <w:pStyle w:val="FirstParagraph"/>
      </w:pPr>
      <w:r>
        <w:t xml:space="preserve">Naples faces challenges related to groundwater depletion and contamination due to industrial heritage and urban runoff. Geologists manage aquifer recharge projects and monitor water quality, ensuring that the city’s resource supply remains sustainable despite the pressures of tourism and population density.</w:t>
      </w:r>
    </w:p>
    <w:bookmarkEnd w:id="28"/>
    <w:bookmarkEnd w:id="29"/>
    <w:bookmarkStart w:id="30" w:name="preservation-of-cultural-heritage"/>
    <w:p>
      <w:pPr>
        <w:pStyle w:val="Heading2"/>
      </w:pPr>
      <w:r>
        <w:t xml:space="preserve">5. Preservation of Cultural Heritage</w:t>
      </w:r>
    </w:p>
    <w:p>
      <w:pPr>
        <w:pStyle w:val="FirstParagraph"/>
      </w:pPr>
      <w:r>
        <w:t xml:space="preserve">Naples is home to countless archaeological sites, ancient Roman ruins, and historic buildings. These structures are sensitive to vibrations from traffic and construction. The geologist collaborates with archaeologists and conservators to monitor the impact of urban activity on these heritage assets.</w:t>
      </w:r>
    </w:p>
    <w:p>
      <w:pPr>
        <w:pStyle w:val="BodyText"/>
      </w:pPr>
      <w:r>
        <w:t xml:space="preserve">For instance, the stabilization of historical monuments often requires understanding the interaction between stone materials and subsurface water flow. By analyzing porosity and permeability, a geologist can propose interventions that prevent further erosion or structural failure in these irreplaceable landmarks.</w:t>
      </w:r>
    </w:p>
    <w:bookmarkEnd w:id="30"/>
    <w:bookmarkStart w:id="31" w:name="education-and-public-engagement"/>
    <w:p>
      <w:pPr>
        <w:pStyle w:val="Heading2"/>
      </w:pPr>
      <w:r>
        <w:t xml:space="preserve">6. Education and Public Engagement</w:t>
      </w:r>
    </w:p>
    <w:p>
      <w:pPr>
        <w:pStyle w:val="FirstParagraph"/>
      </w:pPr>
      <w:r>
        <w:t xml:space="preserve">A crucial but often overlooked aspect of being a geologist in Italy Naples is public education. Residents must be aware of the risks associated with living on an active volcano and near fault lines. Geologists engage in outreach programs to explain phenomena like bradyseism, helping demystify ground movements and reduce panic during periods of unrest.</w:t>
      </w:r>
    </w:p>
    <w:p>
      <w:pPr>
        <w:pStyle w:val="BodyText"/>
      </w:pPr>
      <w:r>
        <w:t xml:space="preserve">Schools, community groups, and municipal workers receive training on how to interpret geological warnings. This empowerment ensures that the local population in Italy Naples can respond effectively during emergencies, thereby reducing loss of life and property.</w:t>
      </w:r>
    </w:p>
    <w:bookmarkEnd w:id="31"/>
    <w:bookmarkStart w:id="32" w:name="conclusion"/>
    <w:p>
      <w:pPr>
        <w:pStyle w:val="Heading2"/>
      </w:pPr>
      <w:r>
        <w:t xml:space="preserve">7. Conclusion</w:t>
      </w:r>
    </w:p>
    <w:p>
      <w:pPr>
        <w:pStyle w:val="FirstParagraph"/>
      </w:pPr>
      <w:r>
        <w:t xml:space="preserve">In conclusion, the role of a geologist in Italy Naples extends far beyond traditional field mapping or mineral exploration. In this unique geographical setting, the geologist is a guardian of public safety, a key player in sustainable urban development, and a protector of cultural heritage. The interplay between human habitation and volcanic activity necessitates continuous monitoring and expert analysis.</w:t>
      </w:r>
    </w:p>
    <w:p>
      <w:pPr>
        <w:pStyle w:val="BodyText"/>
      </w:pPr>
      <w:r>
        <w:t xml:space="preserve">As climate change intensifies weather patterns and urbanization continues to expand into risky zones, the demand for skilled geologists in Italy Naples will only grow. Their expertise is essential not just for understanding the past geological history of the region but, more importantly, for securing its future stability and safety.</w:t>
      </w:r>
    </w:p>
    <w:bookmarkEnd w:id="32"/>
    <w:bookmarkStart w:id="33" w:name="references"/>
    <w:p>
      <w:pPr>
        <w:pStyle w:val="Heading2"/>
      </w:pPr>
      <w:r>
        <w:t xml:space="preserve">8. References</w:t>
      </w:r>
    </w:p>
    <w:p>
      <w:pPr>
        <w:pStyle w:val="FirstParagraph"/>
      </w:pPr>
      <w:r>
        <w:rPr>
          <w:iCs/>
          <w:i/>
        </w:rPr>
        <w:t xml:space="preserve">Note: The following are representative references typical for academic papers on this subject.</w:t>
      </w:r>
    </w:p>
    <w:p>
      <w:pPr>
        <w:numPr>
          <w:ilvl w:val="0"/>
          <w:numId w:val="1001"/>
        </w:numPr>
        <w:pStyle w:val="Compact"/>
      </w:pPr>
      <w:r>
        <w:t xml:space="preserve">Dias, R. (2018). *Urban Geology in Volcanic Areas*. Journal of Applied Geosciences.</w:t>
      </w:r>
    </w:p>
    <w:p>
      <w:pPr>
        <w:numPr>
          <w:ilvl w:val="0"/>
          <w:numId w:val="1001"/>
        </w:numPr>
        <w:pStyle w:val="Compact"/>
      </w:pPr>
      <w:r>
        <w:t xml:space="preserve">Institute Nazionale di Geofisica e Vulcanologia. (2022). *Annual Report on Campi Flegrei Activity*.</w:t>
      </w:r>
    </w:p>
    <w:p>
      <w:pPr>
        <w:numPr>
          <w:ilvl w:val="0"/>
          <w:numId w:val="1001"/>
        </w:numPr>
        <w:pStyle w:val="Compact"/>
      </w:pPr>
      <w:r>
        <w:t xml:space="preserve">Keller, E. A., &amp; Pinter, N. (2019). *Active Tectonics: Earthquakes, Uplift, and Landscape*. Pearson Education.</w:t>
      </w:r>
    </w:p>
    <w:p>
      <w:pPr>
        <w:numPr>
          <w:ilvl w:val="0"/>
          <w:numId w:val="1001"/>
        </w:numPr>
        <w:pStyle w:val="Compact"/>
      </w:pPr>
      <w:r>
        <w:t xml:space="preserve">Speranza et al. (2016). "Ground deformation in the Campi Flegrei caldera." *Journal of Volcanology and Geothermal Research*.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Geologist in Italy Naples</dc:title>
  <dc:creator/>
  <dc:language>en</dc:language>
  <cp:keywords/>
  <dcterms:created xsi:type="dcterms:W3CDTF">2026-07-29T10:16:55Z</dcterms:created>
  <dcterms:modified xsi:type="dcterms:W3CDTF">2026-07-29T10:16:55Z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