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Rome</w:t>
      </w:r>
    </w:p>
    <w:bookmarkStart w:id="28" w:name="the-role-of-the-geologist-in-italy-rome"/>
    <w:p>
      <w:pPr>
        <w:pStyle w:val="Heading1"/>
      </w:pPr>
      <w:r>
        <w:t xml:space="preserve">The Role of the Geologist in Italy Rome:</w:t>
      </w:r>
    </w:p>
    <w:bookmarkStart w:id="20" w:name="X3763221409e7ee3dc6c57b7042e4cb836420dfb"/>
    <w:p>
      <w:pPr>
        <w:pStyle w:val="Heading2"/>
      </w:pPr>
      <w:r>
        <w:t xml:space="preserve">Navigating Volcanic Hazards, Urban Archaeology, and Seismic Resilience</w:t>
      </w:r>
    </w:p>
    <w:p>
      <w:pPr>
        <w:pStyle w:val="FirstParagraph"/>
      </w:pPr>
      <w:r>
        <w:rPr>
          <w:bCs/>
          <w:b/>
        </w:rPr>
        <w:t xml:space="preserve">Abstract:</w:t>
      </w:r>
      <w:r>
        <w:br/>
      </w:r>
      <w:r>
        <w:t xml:space="preserve">This term paper explores the multifaceted role of the Geologist within the unique urban and environmental context of Italy Rome. As one of the most historically layered cities in existence, Rome presents a complex intersection of ancient heritage, modern infrastructure, and volatile geological forces. This document analyzes how geologists contribute to hazard mitigation regarding volcanic activity from Monte Sabatino and Colli Albani, address seismic risks inherent to the region's tectonic history, and manage subsidence issues caused by urban development. Furthermore, it examines the critical collaboration between geology and archaeology required to preserve the eternal city’s foundations against environmental degradation.</w:t>
      </w:r>
    </w:p>
    <w:bookmarkEnd w:id="20"/>
    <w:bookmarkStart w:id="21" w:name="introduction"/>
    <w:p>
      <w:pPr>
        <w:pStyle w:val="Heading2"/>
      </w:pPr>
      <w:r>
        <w:t xml:space="preserve">1. Introduction</w:t>
      </w:r>
    </w:p>
    <w:p>
      <w:pPr>
        <w:pStyle w:val="FirstParagraph"/>
      </w:pPr>
      <w:r>
        <w:t xml:space="preserve">Rome is not merely a capital city; it is a geological archive written in stone, mud, and tectonic shifts. The existence of Italy Rome as a metropolis has been made possible only through the intricate understanding and management of its underlying geology. For centuries, the stability of this region was taken for granted by ancient builders who utilized local materials such as tuff and travertine without fully comprehending the dynamic forces beneath their feet. Today, however, the role of a professional Geologist in Italy Rome has become increasingly critical due to rapid urbanization, climate change impacts, and the preservation challenges associated with millennia-old structures.</w:t>
      </w:r>
    </w:p>
    <w:p>
      <w:pPr>
        <w:pStyle w:val="BodyText"/>
      </w:pPr>
      <w:r>
        <w:t xml:space="preserve">This term paper aims to delineate the specific responsibilities and interventions required from geologists operating within this unique landscape. It argues that the Geologist in Italy Rome serves as a guardian of both public safety and cultural heritage, tasked with interpreting complex geological data to inform urban planning, disaster preparedness, and archaeological conservation.</w:t>
      </w:r>
    </w:p>
    <w:bookmarkEnd w:id="21"/>
    <w:bookmarkStart w:id="22" w:name="volcanic-proximity-and-hazard-mitigation"/>
    <w:p>
      <w:pPr>
        <w:pStyle w:val="Heading2"/>
      </w:pPr>
      <w:r>
        <w:t xml:space="preserve">2. Volcanic Proximity and Hazard Mitigation</w:t>
      </w:r>
    </w:p>
    <w:p>
      <w:pPr>
        <w:pStyle w:val="FirstParagraph"/>
      </w:pPr>
      <w:r>
        <w:t xml:space="preserve">A defining characteristic of the geology surrounding Italy Rome is its proximity to active volcanic systems. Although the two major volcanic complexes nearby—the Alban Hills (Colli Albani) to the southeast and Monte Sabatino to the north—are currently considered dormant, they remain potential sources of catastrophic events. The historical evidence of massive explosive eruptions in these areas underscores the necessity for continuous geological monitoring.</w:t>
      </w:r>
    </w:p>
    <w:p>
      <w:pPr>
        <w:pStyle w:val="BodyText"/>
      </w:pPr>
      <w:r>
        <w:t xml:space="preserve">In this context, a Geologist is responsible for interpreting seismic data, gas emissions (fumaroles), and ground deformation patterns. These metrics are vital for updating risk assessment models used by civil protection agencies. For instance, understanding the potential flow paths of pyroclastic density currents or lahars (volcanic mudflows) allows city planners in Italy Rome to designate exclusion zones and establish evacuation routes. The Geologist’s work directly influences land-use policies, ensuring that new developments do encroach upon areas vulnerable to future volcanic resurgence.</w:t>
      </w:r>
    </w:p>
    <w:bookmarkEnd w:id="22"/>
    <w:bookmarkStart w:id="23" w:name="seismic-risk-and-urban-infrastructure"/>
    <w:p>
      <w:pPr>
        <w:pStyle w:val="Heading2"/>
      </w:pPr>
      <w:r>
        <w:t xml:space="preserve">3. Seismic Risk and Urban Infrastructure</w:t>
      </w:r>
    </w:p>
    <w:p>
      <w:pPr>
        <w:pStyle w:val="FirstParagraph"/>
      </w:pPr>
      <w:r>
        <w:t xml:space="preserve">While often overshadowed by volcanic imagery, seismic activity poses a significant threat to the structural integrity of buildings across Italy Rome. The region sits on complex fault systems that have historically generated damaging earthquakes. The dense urban fabric of Rome, characterized by narrow streets and high-rise constructions built atop unstable alluvial deposits, exacerbates the effects of ground shaking.</w:t>
      </w:r>
    </w:p>
    <w:p>
      <w:pPr>
        <w:pStyle w:val="BodyText"/>
      </w:pPr>
      <w:r>
        <w:t xml:space="preserve">The Geologist plays a pivotal role in microzonation studies—detailed mapping of how soil types amplify or dampen seismic waves. In areas where soft clay soils dominate, such as parts of the Tiber River floodplain, the amplification effect can be severe. By providing detailed geological surveys to engineers and architects, geologists enable the design of foundations that can withstand lateral forces. Furthermore, geologists are essential in assessing existing infrastructure, identifying bridges and viaducts that may suffer from soil liquefaction during an earthquake event.</w:t>
      </w:r>
    </w:p>
    <w:bookmarkEnd w:id="23"/>
    <w:bookmarkStart w:id="24" w:name="X9698179fdd672c0743e3bf95a3e9439d6dfc35c"/>
    <w:p>
      <w:pPr>
        <w:pStyle w:val="Heading2"/>
      </w:pPr>
      <w:r>
        <w:t xml:space="preserve">4. Subsidence and Hydrogeological Management</w:t>
      </w:r>
    </w:p>
    <w:p>
      <w:pPr>
        <w:pStyle w:val="FirstParagraph"/>
      </w:pPr>
      <w:r>
        <w:t xml:space="preserve">Beyond catastrophic events, the Geologist in Italy Rome must address chronic geological issues such as land subsidence. The city’s expansion has led to excessive groundwater extraction from aquifers, causing the ground to slowly sink. This phenomenon threatens ancient foundations, alters drainage patterns leading to increased flooding risks during heavy rains (a common occurrence in central Italy), and damages utility networks.</w:t>
      </w:r>
    </w:p>
    <w:p>
      <w:pPr>
        <w:pStyle w:val="BodyText"/>
      </w:pPr>
      <w:r>
        <w:t xml:space="preserve">Geologists monitor groundwater levels and soil compaction rates using satellite interferometry (InSAR) and ground-based sensors. Their recommendations often dictate strict regulations on water usage for municipal and agricultural purposes. In Rome, where the Tiber River has shifted its course multiple times throughout history due to sedimentation, understanding these hydrogeological dynamics is crucial for flood management. Geologists advise on sustainable drainage systems (SuDS) that respect the natural permeability of the soil while protecting urban areas from waterlogging.</w:t>
      </w:r>
    </w:p>
    <w:bookmarkEnd w:id="24"/>
    <w:bookmarkStart w:id="25" w:name="Xa07e8810550660852d22b85c2e4743df5388f82"/>
    <w:p>
      <w:pPr>
        <w:pStyle w:val="Heading2"/>
      </w:pPr>
      <w:r>
        <w:t xml:space="preserve">5. The Intersection of Geology and Archaeology</w:t>
      </w:r>
    </w:p>
    <w:p>
      <w:pPr>
        <w:pStyle w:val="FirstParagraph"/>
      </w:pPr>
      <w:r>
        <w:t xml:space="preserve">No discussion regarding geologists in Italy Rome is complete without acknowledging their symbiotic relationship with archaeologists. Rome’s archaeological sites are not static; they are living geological entities subject to erosion, salinization, and biological weathering. For example, the Colosseum and the Roman Forum stand on layers of volcanic tuff and limestone that require specific stabilization techniques.</w:t>
      </w:r>
    </w:p>
    <w:p>
      <w:pPr>
        <w:pStyle w:val="BodyText"/>
      </w:pPr>
      <w:r>
        <w:t xml:space="preserve">Geologists analyze mineral compositions to develop compatible conservation materials. When restoring ancient walls, using modern cement can be detrimental because it traps moisture within porous stone, leading to salt crystallization damage. Geologists help formulate lime-based mortars that mimic the porosity and chemical properties of original Roman concrete (opus caementicium). Additionally, they assess the stability of excavation sites to prevent collapses during ongoing digs or public access. Their expertise ensures that economic development does not come at the cost of erasing history.</w:t>
      </w:r>
    </w:p>
    <w:bookmarkEnd w:id="25"/>
    <w:bookmarkStart w:id="26" w:name="Xd6d16b2fee103692bf38d1e6855ccd846ad65f3"/>
    <w:p>
      <w:pPr>
        <w:pStyle w:val="Heading2"/>
      </w:pPr>
      <w:r>
        <w:t xml:space="preserve">6. Environmental Regulation and Sustainable Urban Planning</w:t>
      </w:r>
    </w:p>
    <w:p>
      <w:pPr>
        <w:pStyle w:val="FirstParagraph"/>
      </w:pPr>
      <w:r>
        <w:t xml:space="preserve">In recent decades, public awareness regarding environmental protection has grown in Italy Rome. Geologists are integral to environmental impact assessments (EIAs) required for any major construction project. They evaluate the potential disruption of natural habitats, contamination of soil by heavy metals or hydrocarbons from industrial activities, and the visual landscape impacts of new developments.</w:t>
      </w:r>
    </w:p>
    <w:p>
      <w:pPr>
        <w:pStyle w:val="BodyText"/>
      </w:pPr>
      <w:r>
        <w:t xml:space="preserve">Sustainable urban planning in Italy Rome requires a deep understanding of local geology. Green roofs, permeable pavements, and urban forests are strategies that rely on geological data to function effectively. Geologists help identify suitable sites for renewable energy installations, such as ground-source heat pumps which utilize the stable temperatures found in subsurface layers. By integrating geological constraints into urban design codes, geologists ensure that Rome remains livable and resilient for future generations.</w:t>
      </w:r>
    </w:p>
    <w:bookmarkEnd w:id="26"/>
    <w:bookmarkStart w:id="27" w:name="conclusion"/>
    <w:p>
      <w:pPr>
        <w:pStyle w:val="Heading2"/>
      </w:pPr>
      <w:r>
        <w:t xml:space="preserve">7. Conclusion</w:t>
      </w:r>
    </w:p>
    <w:p>
      <w:pPr>
        <w:pStyle w:val="FirstParagraph"/>
      </w:pPr>
      <w:r>
        <w:t xml:space="preserve">The role of a Geologist in Italy Rome extends far beyond traditional mining or resource extraction. It is a multidisciplinary profession that sits at the crossroads of safety, history, and sustainability. From monitoring dormant volcanoes to stabilizing ancient ruins against modern vibrations, geologists provide the scientific foundation upon which the city’s survival depends.</w:t>
      </w:r>
    </w:p>
    <w:p>
      <w:pPr>
        <w:pStyle w:val="BodyText"/>
      </w:pPr>
      <w:r>
        <w:t xml:space="preserve">As climate change intensifies extreme weather events and urban pressures mount, the demand for specialized geological expertise in Italy Rome will only increase. The Geologist acts as a mediator between natural forces and human ambition. Without their insights, efforts to preserve the cultural identity of Rome while adapting it to modern needs would be fundamentally flawed. Ultimately, understanding the ground beneath our feet is key to preserving the spirit above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Geologist in Italy Rome</dc:title>
  <dc:creator/>
  <dc:language>en</dc:language>
  <cp:keywords/>
  <dcterms:created xsi:type="dcterms:W3CDTF">2026-07-29T20:27:17Z</dcterms:created>
  <dcterms:modified xsi:type="dcterms:W3CDTF">2026-07-29T20:27:17Z</dcterms:modified>
</cp:coreProperties>
</file>

<file path=docProps/custom.xml><?xml version="1.0" encoding="utf-8"?>
<Properties xmlns="http://schemas.openxmlformats.org/officeDocument/2006/custom-properties" xmlns:vt="http://schemas.openxmlformats.org/officeDocument/2006/docPropsVTypes"/>
</file>