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p>
      <w:pPr>
        <w:pStyle w:val="BodyText"/>
      </w:pPr>
      <w:r>
        <w:t xml:space="preserve">A Geological Study of the Wellington Region</w:t>
      </w:r>
    </w:p>
    <w:bookmarkStart w:id="20" w:name="Xfc4fd86599b2b4a63079855a433d2e27a8dde31"/>
    <w:p>
      <w:pPr>
        <w:pStyle w:val="Heading3"/>
      </w:pPr>
      <w:r>
        <w:t xml:space="preserve">The Critical Role and Responsibilities of a Geologist in New Zealand Wellington</w:t>
      </w:r>
    </w:p>
    <w:p>
      <w:pPr>
        <w:pStyle w:val="FirstParagraph"/>
      </w:pPr>
      <w:r>
        <w:br/>
      </w:r>
      <w:r>
        <w:br/>
      </w:r>
      <w:r>
        <w:br/>
      </w:r>
      <w:r>
        <w:br/>
      </w:r>
      <w:r>
        <w:br/>
      </w:r>
    </w:p>
    <w:p>
      <w:pPr>
        <w:pStyle w:val="BodyText"/>
      </w:pPr>
      <w:r>
        <w:t xml:space="preserve">The term paper explores the multifaceted role, scientific importance, and socio-economic impact of geologists operating within the specific context of New Zealand Wellington. By analyzing the geological setting of Wellington and its surrounding region, this document elucidates why a Geologist is an essential professional in this area. The unique combination of seismic activity, coastal erosion processes necessitates specialized expertise from any competent Geologist to ensure the safety, resilience, and sustainable development of New Zealand Wellington.</w:t>
      </w:r>
    </w:p>
    <w:bookmarkEnd w:id="20"/>
    <w:bookmarkStart w:id="21" w:name="X3addeefb60ab87ff9b55e26519ca9d52932d043"/>
    <w:p>
      <w:pPr>
        <w:pStyle w:val="Heading3"/>
      </w:pPr>
      <w:r>
        <w:t xml:space="preserve">The Geological Context of New Zealand Wellington</w:t>
      </w:r>
    </w:p>
    <w:p>
      <w:pPr>
        <w:pStyle w:val="FirstParagraph"/>
      </w:pPr>
      <w:r>
        <w:t xml:space="preserve">To understand the necessity of a Geologist in this region, one must first appreciate its complex geological framework. New Zealand Wellington is situated on the boundary between two major tectonic plates: the Pacific Plate and the Indo-Australian Plate. This location places it squarely within one of the most geologically active zones on Earth. For any Geologist working in New Zealand Wellington, understanding this plate tectonic setting is paramount because it drives everything from earthquake frequency to volcanic proximity.</w:t>
      </w:r>
    </w:p>
    <w:p>
      <w:pPr>
        <w:pStyle w:val="BodyText"/>
      </w:pPr>
      <w:r>
        <w:t xml:space="preserve">The region of New Zealand Wellington is characterized by a complex array of fault lines, including the well-known Wairarapa Fault and several active faults that pass directly beneath or near the urban centers. Furthermore, the coastal geography presents significant challenges due to rapid erosion rates and rising sea levels. A Geologist must possess a deep understanding of these physical processes to accurately assess hazard risks for both residential and commercial developments in New Zealand Wellington.</w:t>
      </w:r>
    </w:p>
    <w:bookmarkEnd w:id="21"/>
    <w:bookmarkStart w:id="22" w:name="X827268b9710ff9db0fd5fc2062ef6911e38bcc9"/>
    <w:p>
      <w:pPr>
        <w:pStyle w:val="Heading3"/>
      </w:pPr>
      <w:r>
        <w:t xml:space="preserve">The Professional Mandate: Why a Geologist is Essential</w:t>
      </w:r>
    </w:p>
    <w:p>
      <w:pPr>
        <w:pStyle w:val="FirstParagraph"/>
      </w:pPr>
      <w:r>
        <w:t xml:space="preserve">In the context of urban planning, infrastructure development, and natural disaster preparedness, the expertise provided by a Geologist is not merely beneficial; it is legally and scientifically required. When developing new buildings in New Zealand Wellington, local councils mandate detailed geotechnical investigations to ensure that structures can withstand ground shaking. It falls upon the Geologist to conduct soil testing, analyze bedrock stability, and identify areas prone to liquefaction during seismic events.</w:t>
      </w:r>
    </w:p>
    <w:p>
      <w:pPr>
        <w:pStyle w:val="BodyText"/>
      </w:pPr>
      <w:r>
        <w:t xml:space="preserve">Liquefaction poses a severe threat in many parts of New Zealand Wellington due to its coastal nature and loose sedimentary deposits. A Geologist evaluates these risks by drilling boreholes and analyzing soil composition. Without the precise data provided by a trained Geologist, urban planners in New Zealand Wellington would be attempting to build cities on foundations that may fail during significant tremors.</w:t>
      </w:r>
    </w:p>
    <w:p>
      <w:pPr>
        <w:pStyle w:val="BodyText"/>
      </w:pPr>
      <w:r>
        <w:t xml:space="preserve">Additionally, a Geologist plays an active role in coastal management. The rugged coastlines of New Zealand Wellington are subject to constant wave action and erosion. A Geologist assesses shoreline stability, providing recommendations for seawalls, retreat strategies, or conservation measures. This is particularly important as climate change accelerates the rate of sea-level rise, making the coastal zones of New Zealand Wellington increasingly vulnerable.</w:t>
      </w:r>
    </w:p>
    <w:bookmarkEnd w:id="22"/>
    <w:bookmarkStart w:id="23" w:name="Xdc61b8b6d74d91925049575a20deef8e8bdc2b0"/>
    <w:p>
      <w:pPr>
        <w:pStyle w:val="Heading3"/>
      </w:pPr>
      <w:r>
        <w:t xml:space="preserve">Hazard Assessment and Disaster Risk Reduction</w:t>
      </w:r>
    </w:p>
    <w:p>
      <w:pPr>
        <w:pStyle w:val="FirstParagraph"/>
      </w:pPr>
      <w:r>
        <w:t xml:space="preserve">The primary objective for any Geologist in this region is hazard mitigation. Earthquakes are an inevitable part of life in New Zealand Wellington, given its location on a major fault boundary. A Geologist contributes to national and local disaster risk reduction strategies by mapping seismic hazards. By utilizing paleoseismology—studying past geological records of earthquakes—a Geologist can predict the frequency and magnitude of future events in specific parts of New Zealand Wellington.</w:t>
      </w:r>
    </w:p>
    <w:p>
      <w:pPr>
        <w:pStyle w:val="BodyText"/>
      </w:pPr>
      <w:r>
        <w:t xml:space="preserve">This predictive capability is crucial for updating building codes, designing emergency response plans, and educating the public about earthquake safety. For example, when a new hospital or school is planned in New Zealand Wellington, a Geologist must certify that the site selection minimizes risk to human life. If fault traces are identified too close to critical infrastructure through geological mapping performed by a Geologist, alternative sites must be chosen.</w:t>
      </w:r>
    </w:p>
    <w:bookmarkEnd w:id="23"/>
    <w:bookmarkStart w:id="24" w:name="Xf13234c31df61ae9287bc01965fd2381cfde1c8"/>
    <w:p>
      <w:pPr>
        <w:pStyle w:val="Heading3"/>
      </w:pPr>
      <w:r>
        <w:t xml:space="preserve">Environmental Stewardship and Resource Management</w:t>
      </w:r>
    </w:p>
    <w:p>
      <w:pPr>
        <w:pStyle w:val="FirstParagraph"/>
      </w:pPr>
      <w:r>
        <w:t xml:space="preserve">Beyond urban safety, a Geologist is heavily involved in environmental stewardship in New Zealand Wellington. The region's geology dictates its natural resources, including groundwater supply and aggregate materials used for construction. A Geologist manages these resources responsibly, ensuring that extraction does not destabilize the land or deplete vital water tables.</w:t>
      </w:r>
    </w:p>
    <w:p>
      <w:pPr>
        <w:pStyle w:val="BodyText"/>
      </w:pPr>
      <w:r>
        <w:t xml:space="preserve">Furthermore, a Geologist works on environmental remediation projects where historical industrial activities have contaminated soil and groundwater in parts of New Zealand Wellington. By understanding the geological pathways through which contaminants migrate, a Geologist designs effective cleanup strategies to protect local ecosystems and public health.</w:t>
      </w:r>
    </w:p>
    <w:bookmarkEnd w:id="24"/>
    <w:bookmarkStart w:id="25" w:name="Xf7fe1bd3ce10d10f4486e901f18bb316acbe037"/>
    <w:p>
      <w:pPr>
        <w:pStyle w:val="Heading3"/>
      </w:pPr>
      <w:r>
        <w:t xml:space="preserve">Economic Implications of Geological Expertise</w:t>
      </w:r>
    </w:p>
    <w:p>
      <w:pPr>
        <w:pStyle w:val="FirstParagraph"/>
      </w:pPr>
      <w:r>
        <w:t xml:space="preserve">The role of a Geologist also has significant economic implications for New Zealand Wellington. Insurance companies rely heavily on geoscientific data provided by a Geologist to calculate premiums accurately. By reducing uncertainty regarding potential geological hazards, the presence of comprehensive geological surveys allows for more stable insurance markets in New Zealand Wellington.</w:t>
      </w:r>
    </w:p>
    <w:p>
      <w:pPr>
        <w:pStyle w:val="BodyText"/>
      </w:pPr>
      <w:r>
        <w:t xml:space="preserve">Moreover, sustainable development projects led with input from a Geologist can save millions in repair costs following natural disasters. Investing in proper geotechnical analysis before construction begins is vastly cheaper than retrofitting buildings after an earthquake or rebuilding eroded coastlines. Therefore, the professional services of a Geologist constitute an investment in the economic resilience of New Zealand Wellington.</w:t>
      </w:r>
    </w:p>
    <w:bookmarkEnd w:id="25"/>
    <w:bookmarkStart w:id="26" w:name="conclusion"/>
    <w:p>
      <w:pPr>
        <w:pStyle w:val="Heading3"/>
      </w:pPr>
      <w:r>
        <w:t xml:space="preserve">Conclusion</w:t>
      </w:r>
    </w:p>
    <w:p>
      <w:pPr>
        <w:pStyle w:val="FirstParagraph"/>
      </w:pPr>
      <w:r>
        <w:t xml:space="preserve">In conclusion, the intricate geological setting of New Zealand Wellington necessitates a continuous and active presence of skilled professionals. A Geologist is not just a scientist observing rocks; they are critical partners in safeguarding lives, protecting property, and managing natural resources. From assessing earthquake risks and liquefaction potential to managing coastal erosion and groundwater resources, the work performed by any dedicated Geologist directly influences the habitability of New Zealand Wellington.</w:t>
      </w:r>
    </w:p>
    <w:p>
      <w:pPr>
        <w:pStyle w:val="BodyText"/>
      </w:pPr>
      <w:r>
        <w:t xml:space="preserve">As climate change continues to exacerbate geological hazards globally, the role of a Geologist becomes even more prominent in New Zealand Wellington. Ensuring that urban planning aligns with geological realities is imperative for sustainable growth. Therefore, supporting and prioritizing the work of a Geologist in New Zealand Wellington is essential for building a secure future against the forces of nature.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Geologists in New Zealand Wellington</dc:title>
  <dc:creator/>
  <dc:language>en</dc:language>
  <cp:keywords/>
  <dcterms:created xsi:type="dcterms:W3CDTF">2026-07-29T16:27:48Z</dcterms:created>
  <dcterms:modified xsi:type="dcterms:W3CDTF">2026-07-29T16:27:48Z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