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Nigeria</w:t>
      </w:r>
      <w:r>
        <w:t xml:space="preserve"> </w:t>
      </w:r>
      <w:r>
        <w:t xml:space="preserve">Abuja</w:t>
      </w:r>
    </w:p>
    <w:bookmarkStart w:id="29" w:name="X82403647108baf04bb8a56866557bd67f533d72"/>
    <w:p>
      <w:pPr>
        <w:pStyle w:val="Heading1"/>
      </w:pPr>
      <w:r>
        <w:t xml:space="preserve">The Critical Role of the Geological Survey and Engineering in Urban Planning</w:t>
      </w:r>
    </w:p>
    <w:bookmarkStart w:id="28" w:name="X59905c274ce9f0e4fd597c94aff7693fa135a2e"/>
    <w:p>
      <w:pPr>
        <w:pStyle w:val="Heading2"/>
      </w:pPr>
      <w:r>
        <w:t xml:space="preserve">A Case Study on Sustainable Infrastructure Development in Nigeria Abuja</w:t>
      </w:r>
    </w:p>
    <w:p>
      <w:pPr>
        <w:pStyle w:val="FirstParagraph"/>
      </w:pPr>
      <w:r>
        <w:rPr>
          <w:bCs/>
          <w:b/>
        </w:rPr>
        <w:t xml:space="preserve">Date:</w:t>
      </w:r>
      <w:r>
        <w:t xml:space="preserve"> October 26, 2023</w:t>
      </w:r>
      <w:r>
        <w:br/>
      </w:r>
      <w:r>
        <w:rPr>
          <w:bCs/>
          <w:b/>
        </w:rPr>
        <w:t xml:space="preserve">Subject:</w:t>
      </w:r>
      <w:r>
        <w:t xml:space="preserve"> Term Paper on Geology and Urban Planning</w:t>
      </w:r>
      <w:r>
        <w:br/>
      </w:r>
      <w:r>
        <w:rPr>
          <w:bCs/>
          <w:b/>
        </w:rPr>
        <w:t xml:space="preserve">Focused Region: </w:t>
      </w:r>
      <w:r>
        <w:t xml:space="preserve">Nigeria Abuja</w:t>
      </w:r>
    </w:p>
    <w:bookmarkStart w:id="20" w:name="introduction"/>
    <w:p>
      <w:pPr>
        <w:pStyle w:val="Heading3"/>
      </w:pPr>
      <w:r>
        <w:t xml:space="preserve">1. Introduction</w:t>
      </w:r>
    </w:p>
    <w:p>
      <w:pPr>
        <w:pStyle w:val="FirstParagraph"/>
      </w:pPr>
      <w:r>
        <w:t xml:space="preserve">The Federal Capital Territory (FCT) of Nigeria, widely known as Abuja, stands as a testament to modern urban planning in Africa. Established in the late 1970s and officially inaugurated in 1991, Abuja was designed to replace Lagos as the nation's capital due to its central location and ethnic neutrality. However, the successful establishment of this futuristic city is not merely an architectural feat but a profound geological achievement. At the heart of this development lies the profession of geology. This term paper examines the indispensable role of a</w:t>
      </w:r>
      <w:r>
        <w:t xml:space="preserve"> </w:t>
      </w:r>
      <w:r>
        <w:rPr>
          <w:bCs/>
          <w:b/>
        </w:rPr>
        <w:t xml:space="preserve">Geologist</w:t>
      </w:r>
      <w:r>
        <w:t xml:space="preserve"> </w:t>
      </w:r>
      <w:r>
        <w:t xml:space="preserve">in shaping the infrastructure, safety, and environmental sustainability of</w:t>
      </w:r>
      <w:r>
        <w:t xml:space="preserve"> </w:t>
      </w:r>
      <w:r>
        <w:rPr>
          <w:bCs/>
          <w:b/>
        </w:rPr>
        <w:t xml:space="preserve">Nigeria Abuja</w:t>
      </w:r>
      <w:r>
        <w:t xml:space="preserve">. It argues that without rigorous geological assessment and continuous monitoring by qualified professionals, the ambitious vision for Abuja as a sustainable megacity would have been compromised by subsurface instability and resource mismanagement.</w:t>
      </w:r>
    </w:p>
    <w:bookmarkEnd w:id="20"/>
    <w:bookmarkStart w:id="21" w:name="Xe99b1923298e61ca8fd000c686b709a1412a61d"/>
    <w:p>
      <w:pPr>
        <w:pStyle w:val="Heading3"/>
      </w:pPr>
      <w:r>
        <w:t xml:space="preserve">2. The Geological Foundation of Nigeria Abuja</w:t>
      </w:r>
    </w:p>
    <w:p>
      <w:pPr>
        <w:pStyle w:val="FirstParagraph"/>
      </w:pPr>
      <w:r>
        <w:t xml:space="preserve">To understand the importance of a</w:t>
      </w:r>
      <w:r>
        <w:t xml:space="preserve"> </w:t>
      </w:r>
      <w:r>
        <w:rPr>
          <w:bCs/>
          <w:b/>
        </w:rPr>
        <w:t xml:space="preserve">Geologist</w:t>
      </w:r>
      <w:r>
        <w:t xml:space="preserve">, one must first appreciate the geological setting of</w:t>
      </w:r>
      <w:r>
        <w:t xml:space="preserve"> </w:t>
      </w:r>
      <w:r>
        <w:rPr>
          <w:bCs/>
          <w:b/>
        </w:rPr>
        <w:t xml:space="preserve">Nigeria Abuja</w:t>
      </w:r>
      <w:r>
        <w:t xml:space="preserve">. The city is located on the Jos Plateau extension, characterized by ancient basement complex rocks, including gneisses, granites, and schists. These formations are millions of years old and possess varying degrees of resistance to weathering and erosion. A skilled geologist was essential during the master planning phase to map these terrains accurately. The decision to locate major government buildings on high ground or specific plateaus was driven by geological stability assessments.</w:t>
      </w:r>
    </w:p>
    <w:p>
      <w:pPr>
        <w:pStyle w:val="BodyText"/>
      </w:pPr>
      <w:r>
        <w:t xml:space="preserve">The topography of Abuja is diverse, ranging from rolling hills in the central business district to flatter areas in residential zones like Garki and Wuse. A geologist’s initial surveys determined which areas were suitable for heavy construction versus those that required specialized foundation engineering. For instance, areas with loose soil or high clay content posed significant risks for building collapse if not properly identified and treated by geological experts. Therefore, the presence of a geologist was not just advisory but foundational to the city's structural integrity.</w:t>
      </w:r>
    </w:p>
    <w:bookmarkEnd w:id="21"/>
    <w:bookmarkStart w:id="22" w:name="X2aefa4e1532ee57901e4d5285f677728de0e647"/>
    <w:p>
      <w:pPr>
        <w:pStyle w:val="Heading3"/>
      </w:pPr>
      <w:r>
        <w:t xml:space="preserve">3. Infrastructure Development and Engineering Geology</w:t>
      </w:r>
    </w:p>
    <w:p>
      <w:pPr>
        <w:pStyle w:val="FirstParagraph"/>
      </w:pPr>
      <w:r>
        <w:t xml:space="preserve">The construction of roads, bridges, dams, and high-rise buildings in Abuja required extensive engineering geological studies. Engineers rely heavily on data provided by a geologist regarding soil bearing capacity, rock strength, and groundwater levels. In</w:t>
      </w:r>
      <w:r>
        <w:t xml:space="preserve"> </w:t>
      </w:r>
      <w:r>
        <w:rPr>
          <w:bCs/>
          <w:b/>
        </w:rPr>
        <w:t xml:space="preserve">Nigeria Abuja</w:t>
      </w:r>
      <w:r>
        <w:t xml:space="preserve">, the construction of the Aso Rock Drive and the various flyovers connecting different districts involved cutting through rocky outcrops. Here, the geologist played a critical role in determining blasting techniques and stabilization methods to prevent landslides or rockfalls.</w:t>
      </w:r>
    </w:p>
    <w:p>
      <w:pPr>
        <w:pStyle w:val="BodyText"/>
      </w:pPr>
      <w:r>
        <w:t xml:space="preserve">Furthermore, the issue of drainage is paramount in Abuja due to its distinct rainy season. Poor geological understanding can lead to waterlogging and subsequent damage to infrastructure. Geologists analyze subsurface permeability to design effective stormwater drainage systems. In areas like Maitama and Asokoro, where luxury residences are built on elevated terrains, geotechnical reports authored by geologists ensured that retaining walls were constructed correctly to hold back soil during heavy rains. Without this geological foresight, the city would face chronic infrastructure failures every wet season.</w:t>
      </w:r>
    </w:p>
    <w:bookmarkEnd w:id="22"/>
    <w:bookmarkStart w:id="23" w:name="resource-management-water-and-minerals"/>
    <w:p>
      <w:pPr>
        <w:pStyle w:val="Heading3"/>
      </w:pPr>
      <w:r>
        <w:t xml:space="preserve">4. Resource Management: Water and Minerals</w:t>
      </w:r>
    </w:p>
    <w:p>
      <w:pPr>
        <w:pStyle w:val="FirstParagraph"/>
      </w:pPr>
      <w:r>
        <w:t xml:space="preserve">Beyond construction, a</w:t>
      </w:r>
      <w:r>
        <w:t xml:space="preserve"> </w:t>
      </w:r>
      <w:r>
        <w:rPr>
          <w:bCs/>
          <w:b/>
        </w:rPr>
        <w:t xml:space="preserve">Geologist</w:t>
      </w:r>
      <w:r>
        <w:t xml:space="preserve"> </w:t>
      </w:r>
      <w:r>
        <w:t xml:space="preserve">is vital for resource exploration and management. Abuja faces challenges related to water scarcity during the dry months. Geologists are responsible for identifying viable aquifers through hydrogeological surveys to ensure a sustainable supply of groundwater for the growing population. They monitor borehole depths and water quality, ensuring that extraction does not lead to land subsidence or contamination.</w:t>
      </w:r>
    </w:p>
    <w:p>
      <w:pPr>
        <w:pStyle w:val="BodyText"/>
      </w:pPr>
      <w:r>
        <w:t xml:space="preserve">Additionally,</w:t>
      </w:r>
      <w:r>
        <w:t xml:space="preserve"> </w:t>
      </w:r>
      <w:r>
        <w:rPr>
          <w:bCs/>
          <w:b/>
        </w:rPr>
        <w:t xml:space="preserve">Nigeria Abuja</w:t>
      </w:r>
      <w:r>
        <w:t xml:space="preserve"> </w:t>
      </w:r>
      <w:r>
        <w:t xml:space="preserve">sits on deposits of building materials such as limestone, granite, and laterite. The extraction of these materials must be regulated to prevent environmental degradation. A geologist assesses the impact of quarrying activities on the local ecosystem and ensures that mining operations adhere to sustainable practices. This balance between resource exploitation for construction needs and environmental preservation is a key responsibility of geological professionals in the region.</w:t>
      </w:r>
    </w:p>
    <w:bookmarkEnd w:id="23"/>
    <w:bookmarkStart w:id="24" w:name="Xe6be38c4157ef03e9aaf17395698e063d1e1adc"/>
    <w:p>
      <w:pPr>
        <w:pStyle w:val="Heading3"/>
      </w:pPr>
      <w:r>
        <w:t xml:space="preserve">5. Environmental Protection and Disaster Risk Reduction</w:t>
      </w:r>
    </w:p>
    <w:p>
      <w:pPr>
        <w:pStyle w:val="FirstParagraph"/>
      </w:pPr>
      <w:r>
        <w:t xml:space="preserve">The rapid urbanization of</w:t>
      </w:r>
      <w:r>
        <w:t xml:space="preserve"> </w:t>
      </w:r>
      <w:r>
        <w:rPr>
          <w:bCs/>
          <w:b/>
        </w:rPr>
        <w:t xml:space="preserve">Nigeria Abuja</w:t>
      </w:r>
      <w:r>
        <w:t xml:space="preserve"> </w:t>
      </w:r>
      <w:r>
        <w:t xml:space="preserve">has brought new environmental challenges, including soil erosion and flooding. Geologists play a proactive role in disaster risk reduction by mapping areas prone to these hazards. For example, the geological composition of certain neighborhoods makes them susceptible to sheet erosion during intense rainfall. By providing accurate hazard maps, geologists enable urban planners to restrict development in high-risk zones or implement mitigation measures like terracing and reforestation.</w:t>
      </w:r>
    </w:p>
    <w:p>
      <w:pPr>
        <w:pStyle w:val="BodyText"/>
      </w:pPr>
      <w:r>
        <w:t xml:space="preserve">Moreover, the issue of land use conflicts often arises in rapidly expanding cities. Geologists provide scientific data that supports policy decisions regarding land allocation. Whether it is determining the suitability of a site for a hospital, a school, or an industrial park, geological integrity is the primary criterion. In</w:t>
      </w:r>
      <w:r>
        <w:t xml:space="preserve"> </w:t>
      </w:r>
      <w:r>
        <w:rPr>
          <w:bCs/>
          <w:b/>
        </w:rPr>
        <w:t xml:space="preserve">Nigeria Abuja</w:t>
      </w:r>
      <w:r>
        <w:t xml:space="preserve">, where land value is high and demand is immense, avoiding costly mistakes due to poor ground conditions saves billions of Naira annually.</w:t>
      </w:r>
    </w:p>
    <w:bookmarkEnd w:id="24"/>
    <w:bookmarkStart w:id="25" w:name="challenges-and-future-prospects"/>
    <w:p>
      <w:pPr>
        <w:pStyle w:val="Heading3"/>
      </w:pPr>
      <w:r>
        <w:t xml:space="preserve">6. Challenges and Future Prospects</w:t>
      </w:r>
    </w:p>
    <w:p>
      <w:pPr>
        <w:pStyle w:val="FirstParagraph"/>
      </w:pPr>
      <w:r>
        <w:t xml:space="preserve">Despite the evident benefits, there are challenges facing the geological community in</w:t>
      </w:r>
      <w:r>
        <w:t xml:space="preserve"> </w:t>
      </w:r>
      <w:r>
        <w:rPr>
          <w:bCs/>
          <w:b/>
        </w:rPr>
        <w:t xml:space="preserve">Nigeria Abuja</w:t>
      </w:r>
      <w:r>
        <w:t xml:space="preserve">. These include outdated mapping data in some areas, lack of advanced technological tools for real-time monitoring, and insufficient integration of geological findings into early-stage policy making. There is a pressing need for more collaboration between geologists, architects, urban planners, and government agencies.</w:t>
      </w:r>
    </w:p>
    <w:p>
      <w:pPr>
        <w:pStyle w:val="BodyText"/>
      </w:pPr>
      <w:r>
        <w:t xml:space="preserve">The future of</w:t>
      </w:r>
      <w:r>
        <w:t xml:space="preserve"> </w:t>
      </w:r>
      <w:r>
        <w:rPr>
          <w:bCs/>
          <w:b/>
        </w:rPr>
        <w:t xml:space="preserve">Nigeria Abuja</w:t>
      </w:r>
      <w:r>
        <w:t xml:space="preserve"> </w:t>
      </w:r>
      <w:r>
        <w:t xml:space="preserve">depends on continuous geological innovation. With climate change altering rainfall patterns and increasing the frequency of extreme weather events, the role of a geologist will become even more critical. Predictive modeling using modern GIS (Geographic Information Systems) and remote sensing technologies will help anticipate geological hazards before they manifest into disasters. Furthermore, as Abuja expands outward, new geological surveys must be conducted to assess the stability of emerging settlements.</w:t>
      </w:r>
    </w:p>
    <w:bookmarkEnd w:id="25"/>
    <w:bookmarkStart w:id="26" w:name="conclusion"/>
    <w:p>
      <w:pPr>
        <w:pStyle w:val="Heading3"/>
      </w:pPr>
      <w:r>
        <w:t xml:space="preserve">7. Conclusion</w:t>
      </w:r>
    </w:p>
    <w:p>
      <w:pPr>
        <w:pStyle w:val="FirstParagraph"/>
      </w:pPr>
      <w:r>
        <w:t xml:space="preserve">In conclusion, the profession of a</w:t>
      </w:r>
      <w:r>
        <w:t xml:space="preserve"> </w:t>
      </w:r>
      <w:r>
        <w:rPr>
          <w:bCs/>
          <w:b/>
        </w:rPr>
        <w:t xml:space="preserve">Geologist</w:t>
      </w:r>
      <w:r>
        <w:t xml:space="preserve"> </w:t>
      </w:r>
      <w:r>
        <w:t xml:space="preserve">is not merely an academic pursuit but a practical necessity for the survival and prosperity of</w:t>
      </w:r>
      <w:r>
        <w:t xml:space="preserve"> </w:t>
      </w:r>
      <w:r>
        <w:rPr>
          <w:bCs/>
          <w:b/>
        </w:rPr>
        <w:t xml:space="preserve">Nigeria Abuja</w:t>
      </w:r>
      <w:r>
        <w:t xml:space="preserve">. From the initial site selection during the city's planning phase to ongoing infrastructure maintenance and environmental protection, geological expertise underpins every aspect of urban development. The stability of its buildings, the reliability of its water supply, and the safety of its inhabitants are all contingent upon sound geological practices.</w:t>
      </w:r>
    </w:p>
    <w:p>
      <w:pPr>
        <w:pStyle w:val="BodyText"/>
      </w:pPr>
      <w:r>
        <w:t xml:space="preserve">As Abuja continues to grow into one of Africa’s leading cities, it is imperative that stakeholders recognize and invest in geological science. Strengthening regulatory frameworks for geotechnical assessments, promoting research in local hydrogeology, and ensuring that every major project involves a qualified geologist will secure the city's future. The story of Abuja is not just one of concrete and steel; it is a story written in stone, guided by the keen eyes and scientific rigor of the geologist.</w:t>
      </w:r>
    </w:p>
    <w:bookmarkEnd w:id="26"/>
    <w:bookmarkStart w:id="27" w:name="references"/>
    <w:p>
      <w:pPr>
        <w:pStyle w:val="Heading3"/>
      </w:pPr>
      <w:r>
        <w:t xml:space="preserve">References</w:t>
      </w:r>
    </w:p>
    <w:p>
      <w:pPr>
        <w:pStyle w:val="FirstParagraph"/>
      </w:pPr>
      <w:r>
        <w:rPr>
          <w:iCs/>
          <w:i/>
        </w:rPr>
        <w:t xml:space="preserve">Note: In an academic context, specific citations from geological surveys of the Federal Capital Territory Administration (FCTA) and papers on Nigerian basement complex geology would be included here.</w:t>
      </w:r>
    </w:p>
    <w:p>
      <w:pPr>
        <w:numPr>
          <w:ilvl w:val="0"/>
          <w:numId w:val="1001"/>
        </w:numPr>
        <w:pStyle w:val="Compact"/>
      </w:pPr>
      <w:r>
        <w:t xml:space="preserve">Federal Capital Territory Administration. (2021).</w:t>
      </w:r>
      <w:r>
        <w:t xml:space="preserve"> </w:t>
      </w:r>
      <w:r>
        <w:rPr>
          <w:bCs/>
          <w:b/>
        </w:rPr>
        <w:t xml:space="preserve">Nigeria Abuja</w:t>
      </w:r>
      <w:r>
        <w:t xml:space="preserve">: Master Plan Review and Implementation Guidelines.</w:t>
      </w:r>
    </w:p>
    <w:p>
      <w:pPr>
        <w:numPr>
          <w:ilvl w:val="0"/>
          <w:numId w:val="1001"/>
        </w:numPr>
        <w:pStyle w:val="Compact"/>
      </w:pPr>
      <w:r>
        <w:t xml:space="preserve">Nigerian Geological Survey Agency. (2019). Geotechnical Maps of the Middle Belt Region, Nigeria.</w:t>
      </w:r>
    </w:p>
    <w:p>
      <w:pPr>
        <w:numPr>
          <w:ilvl w:val="0"/>
          <w:numId w:val="1001"/>
        </w:numPr>
        <w:pStyle w:val="Compact"/>
      </w:pPr>
      <w:r>
        <w:t xml:space="preserve">Olasunkanmi, O., &amp; Adegoke, J. (2020). Engineering Geology Challenges in Urban Expansion: A Case Study of Abuja.</w:t>
      </w:r>
      <w:r>
        <w:t xml:space="preserve"> </w:t>
      </w:r>
      <w:r>
        <w:rPr>
          <w:iCs/>
          <w:i/>
        </w:rPr>
        <w:t xml:space="preserve">Journal of African Earth Sciences</w:t>
      </w: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Sustainable Development of Nigeria Abuja</dc:title>
  <dc:creator/>
  <dc:language>en</dc:language>
  <cp:keywords/>
  <dcterms:created xsi:type="dcterms:W3CDTF">2026-07-29T16:14:14Z</dcterms:created>
  <dcterms:modified xsi:type="dcterms:W3CDTF">2026-07-29T16:14:14Z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