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Urban</w:t>
      </w:r>
      <w:r>
        <w:t xml:space="preserve"> </w:t>
      </w:r>
      <w:r>
        <w:t xml:space="preserve">and</w:t>
      </w:r>
      <w:r>
        <w:t xml:space="preserve"> </w:t>
      </w:r>
      <w:r>
        <w:t xml:space="preserve">Geological</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40" w:name="Xd0c0f7a45bebebab146a65ed1c91ecff5435da4"/>
    <w:p>
      <w:pPr>
        <w:pStyle w:val="Heading1"/>
      </w:pPr>
      <w:r>
        <w:t xml:space="preserve">The Critical Role of the Geologist in the Urban and Geological Context of Philippines Manila</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Applied Geology and Urban Planning</w:t>
      </w:r>
    </w:p>
    <w:p>
      <w:r>
        <w:pict>
          <v:rect style="width:0;height:1.5pt" o:hralign="center" o:hrstd="t" o:hr="t"/>
        </w:pict>
      </w:r>
    </w:p>
    <w:bookmarkStart w:id="20" w:name="i.-introduction"/>
    <w:p>
      <w:pPr>
        <w:pStyle w:val="Heading3"/>
      </w:pPr>
      <w:r>
        <w:t xml:space="preserve">I. Introduction</w:t>
      </w:r>
    </w:p>
    <w:p>
      <w:pPr>
        <w:pStyle w:val="FirstParagraph"/>
      </w:pPr>
      <w:r>
        <w:t xml:space="preserve">The intersection of urban development and geological stability presents one of the most significant challenges for metropolitan areas located in seismically active regions. Nowhere is this challenge more pertinent than in</w:t>
      </w:r>
      <w:r>
        <w:t xml:space="preserve"> </w:t>
      </w:r>
      <w:r>
        <w:rPr>
          <w:bCs/>
          <w:b/>
        </w:rPr>
        <w:t xml:space="preserve">Philippines Manila</w:t>
      </w:r>
      <w:r>
        <w:t xml:space="preserve">, a densely populated capital city situated on the edge of the Pacific Ring of Fire. As the economic and political hub of Southeast Asia,</w:t>
      </w:r>
      <w:r>
        <w:t xml:space="preserve"> </w:t>
      </w:r>
      <w:r>
        <w:rPr>
          <w:bCs/>
          <w:b/>
        </w:rPr>
        <w:t xml:space="preserve">Philippines Manila</w:t>
      </w:r>
      <w:r>
        <w:t xml:space="preserve"> </w:t>
      </w:r>
      <w:r>
        <w:t xml:space="preserve">continues to expand vertically and horizontally, placing immense pressure on its underlying infrastructure. Central to understanding and mitigating these risks is the profession of geology. This term paper argues that a specialized</w:t>
      </w:r>
      <w:r>
        <w:t xml:space="preserve"> </w:t>
      </w:r>
      <w:r>
        <w:rPr>
          <w:bCs/>
          <w:b/>
        </w:rPr>
        <w:t xml:space="preserve">Geologist</w:t>
      </w:r>
      <w:r>
        <w:t xml:space="preserve"> </w:t>
      </w:r>
      <w:r>
        <w:t xml:space="preserve">is not merely an academic observer but a fundamental practitioner required for sustainable urban planning, disaster risk reduction, and resource management in</w:t>
      </w:r>
      <w:r>
        <w:t xml:space="preserve"> </w:t>
      </w:r>
      <w:r>
        <w:rPr>
          <w:bCs/>
          <w:b/>
        </w:rPr>
        <w:t xml:space="preserve">Philippines Manila</w:t>
      </w:r>
      <w:r>
        <w:t xml:space="preserve">. The specific geological composition of the region, characterized by recent volcanic deposits and alluvial soils, creates unique hazards that demand professional geological intervention.</w:t>
      </w:r>
    </w:p>
    <w:bookmarkEnd w:id="20"/>
    <w:bookmarkStart w:id="21" w:name="X5f3c834734b7a369a1db1129465aae6160d4612"/>
    <w:p>
      <w:pPr>
        <w:pStyle w:val="Heading3"/>
      </w:pPr>
      <w:r>
        <w:t xml:space="preserve">II. Geological Profile of Philippines Manila</w:t>
      </w:r>
    </w:p>
    <w:p>
      <w:pPr>
        <w:pStyle w:val="FirstParagraph"/>
      </w:pPr>
      <w:r>
        <w:t xml:space="preserve">To understand the necessity of a</w:t>
      </w:r>
      <w:r>
        <w:t xml:space="preserve"> </w:t>
      </w:r>
      <w:r>
        <w:rPr>
          <w:bCs/>
          <w:b/>
        </w:rPr>
        <w:t xml:space="preserve">Geologist</w:t>
      </w:r>
      <w:r>
        <w:t xml:space="preserve">, one must first appreciate the complex geology defining</w:t>
      </w:r>
      <w:r>
        <w:t xml:space="preserve"> </w:t>
      </w:r>
      <w:r>
        <w:rPr>
          <w:bCs/>
          <w:b/>
        </w:rPr>
        <w:t xml:space="preserve">Philippines Manila</w:t>
      </w:r>
      <w:r>
        <w:t xml:space="preserve">. The city is largely situated on reclaimed land and natural alluvial plains formed by the Pasig River and Laguna de Bay. These areas consist predominantly of soft, compressible soils, including silts, clays, and loose sands. From a geological standpoint, these soil types are highly susceptible to liquefaction during seismic events—a phenomenon where saturated soil momentarily loses strength and behaves like a liquid. Furthermore,</w:t>
      </w:r>
      <w:r>
        <w:rPr>
          <w:bCs/>
          <w:b/>
        </w:rPr>
        <w:t xml:space="preserve">Philippines Manila</w:t>
      </w:r>
      <w:r>
        <w:t xml:space="preserve"> </w:t>
      </w:r>
      <w:r>
        <w:t xml:space="preserve">is bounded by the West Valley Fault on the west and the East Valley Fault on the east. These fault lines pose a constant threat of major earthquake activity, estimated to produce an 8.5 magnitude event capable of devastating widespread areas.</w:t>
      </w:r>
    </w:p>
    <w:p>
      <w:pPr>
        <w:pStyle w:val="BodyText"/>
      </w:pPr>
      <w:r>
        <w:t xml:space="preserve">A</w:t>
      </w:r>
      <w:r>
        <w:t xml:space="preserve"> </w:t>
      </w:r>
      <w:r>
        <w:rPr>
          <w:bCs/>
          <w:b/>
        </w:rPr>
        <w:t xml:space="preserve">Geologist</w:t>
      </w:r>
      <w:r>
        <w:t xml:space="preserve"> </w:t>
      </w:r>
      <w:r>
        <w:t xml:space="preserve">plays a pivotal role in mapping these subsurface conditions. Unlike surface-level surveys conducted by standard civil engineers, a</w:t>
      </w:r>
      <w:r>
        <w:t xml:space="preserve"> </w:t>
      </w:r>
      <w:r>
        <w:rPr>
          <w:bCs/>
          <w:b/>
        </w:rPr>
        <w:t xml:space="preserve">Geologist</w:t>
      </w:r>
      <w:r>
        <w:t xml:space="preserve">Philippines Manila, where much of the infrastructure rests on loose fill material rather than bedrock, this knowledge is critical. Without accurate geological data provided by a professional</w:t>
      </w:r>
      <w:r>
        <w:t xml:space="preserve"> </w:t>
      </w:r>
      <w:r>
        <w:rPr>
          <w:bCs/>
          <w:b/>
        </w:rPr>
        <w:t xml:space="preserve">Geologist</w:t>
      </w:r>
      <w:r>
        <w:t xml:space="preserve">, construction projects in</w:t>
      </w:r>
      <w:r>
        <w:t xml:space="preserve"> </w:t>
      </w:r>
      <w:r>
        <w:rPr>
          <w:bCs/>
          <w:b/>
        </w:rPr>
        <w:t xml:space="preserve">Philippines Manila</w:t>
      </w:r>
      <w:r>
        <w:t xml:space="preserve"> </w:t>
      </w:r>
      <w:r>
        <w:t xml:space="preserve">are built on uncertainty, increasing the risk of structural failure during typhoons or earthquakes.</w:t>
      </w:r>
    </w:p>
    <w:bookmarkEnd w:id="21"/>
    <w:bookmarkStart w:id="25" w:name="X047499c5f19bbf7429a68b9810530312f6a87ad"/>
    <w:p>
      <w:pPr>
        <w:pStyle w:val="Heading3"/>
      </w:pPr>
      <w:r>
        <w:t xml:space="preserve">III. The Role of the Geologist in Urban Infrastructure and Land Use Planning</w:t>
      </w:r>
    </w:p>
    <w:p>
      <w:pPr>
        <w:pStyle w:val="FirstParagraph"/>
      </w:pPr>
      <w:r>
        <w:t xml:space="preserve">The rapid urbanization of</w:t>
      </w:r>
      <w:r>
        <w:t xml:space="preserve"> </w:t>
      </w:r>
      <w:r>
        <w:rPr>
          <w:bCs/>
          <w:b/>
        </w:rPr>
        <w:t xml:space="preserve">Philippines Manila</w:t>
      </w:r>
      <w:bookmarkStart w:id="22" w:name="citation1"/>
      <w:bookmarkEnd w:id="22"/>
      <w:hyperlink w:anchor="ref1">
        <w:r>
          <w:rPr>
            <w:rStyle w:val="Hyperlink"/>
          </w:rPr>
          <w:t xml:space="preserve">[1]</w:t>
        </w:r>
      </w:hyperlink>
      <w:r>
        <w:t xml:space="preserve"> </w:t>
      </w:r>
      <w:r>
        <w:t xml:space="preserve">has led to uncoordinated land use practices that often ignore geological constraints. This is where the</w:t>
      </w:r>
      <w:r>
        <w:t xml:space="preserve"> </w:t>
      </w:r>
      <w:r>
        <w:rPr>
          <w:bCs/>
          <w:b/>
        </w:rPr>
        <w:t xml:space="preserve">Geologist</w:t>
      </w:r>
      <w:r>
        <w:t xml:space="preserve">Geologist conducts a geohazard assessment, they identify areas prone to subsidence, flooding, and landslides. For instance, certain districts of</w:t>
      </w:r>
      <w:r>
        <w:t xml:space="preserve"> </w:t>
      </w:r>
      <w:r>
        <w:rPr>
          <w:bCs/>
          <w:b/>
        </w:rPr>
        <w:t xml:space="preserve">Philippines Manila</w:t>
      </w:r>
      <w:bookmarkStart w:id="23" w:name="citation2"/>
      <w:bookmarkEnd w:id="23"/>
      <w:hyperlink w:anchor="ref2">
        <w:r>
          <w:rPr>
            <w:rStyle w:val="Hyperlink"/>
            <w:bCs/>
            <w:b/>
          </w:rPr>
          <w:t xml:space="preserve">[2]</w:t>
        </w:r>
      </w:hyperlink>
      <w:r>
        <w:rPr>
          <w:bCs/>
          <w:b/>
        </w:rPr>
        <w:t xml:space="preserve"> </w:t>
      </w:r>
      <w:r>
        <w:rPr>
          <w:bCs/>
          <w:b/>
        </w:rPr>
        <w:t xml:space="preserve">are sinking at alarming rates due to excessive groundwater extraction and the weight of heavy structures on soft soil. A</w:t>
      </w:r>
      <w:r>
        <w:rPr>
          <w:bCs/>
          <w:b/>
        </w:rPr>
        <w:t xml:space="preserve"> </w:t>
      </w:r>
      <w:r>
        <w:rPr>
          <w:bCs/>
          <w:b/>
          <w:bCs/>
          <w:b/>
        </w:rPr>
        <w:t xml:space="preserve">Geologista can quantify these rates and advise local government units (LGUs) on zoning restrictions.Geologista may designate specific areas in</w:t>
      </w:r>
      <w:r>
        <w:rPr>
          <w:bCs/>
          <w:b/>
          <w:bCs/>
          <w:b/>
        </w:rPr>
        <w:t xml:space="preserve"> </w:t>
      </w:r>
      <w:r>
        <w:rPr>
          <w:bCs/>
          <w:b/>
          <w:bCs/>
          <w:b/>
          <w:bCs/>
          <w:b/>
        </w:rPr>
        <w:t xml:space="preserve">Philippines Manila</w:t>
      </w:r>
      <w:bookmarkStart w:id="24" w:name="citation3"/>
      <w:bookmarkEnd w:id="24"/>
      <w:hyperlink w:anchor="ref3">
        <w:r>
          <w:rPr>
            <w:rStyle w:val="Hyperlink"/>
            <w:bCs/>
            <w:b/>
            <w:bCs/>
            <w:b/>
            <w:bCs/>
            <w:b/>
          </w:rPr>
          <w:t xml:space="preserve">[3]</w:t>
        </w:r>
      </w:hyperlink>
      <w:r>
        <w:rPr>
          <w:bCs/>
          <w:b/>
          <w:bCs/>
          <w:b/>
          <w:bCs/>
          <w:b/>
        </w:rPr>
        <w:t xml:space="preserve"> </w:t>
      </w:r>
      <w:r>
        <w:rPr>
          <w:bCs/>
          <w:b/>
          <w:bCs/>
          <w:b/>
          <w:bCs/>
          <w:b/>
        </w:rPr>
        <w:t xml:space="preserve">as "no-build zones" due to high liquefaction potential. By integrating geological data into the Comprehensive Land Use Plan (CLUP), city planners can prevent the construction of hospitals, schools, and residential high-rises in geologically unsafe areas. The</w:t>
      </w:r>
      <w:r>
        <w:rPr>
          <w:bCs/>
          <w:b/>
          <w:bCs/>
          <w:b/>
          <w:bCs/>
          <w:b/>
        </w:rPr>
        <w:t xml:space="preserve"> </w:t>
      </w:r>
      <w:r>
        <w:rPr>
          <w:bCs/>
          <w:b/>
          <w:bCs/>
          <w:b/>
          <w:bCs/>
          <w:b/>
          <w:bCs/>
          <w:b/>
        </w:rPr>
        <w:t xml:space="preserve">Geologista thus acts as a guardian of public safety, ensuring that urban growth does not outpace geological reality.</w:t>
      </w:r>
    </w:p>
    <w:bookmarkEnd w:id="25"/>
    <w:bookmarkStart w:id="29" w:name="Xc70d81998f88b774c940677fabc55a8ba9136da"/>
    <w:p>
      <w:pPr>
        <w:pStyle w:val="Heading3"/>
      </w:pPr>
      <w:r>
        <w:t xml:space="preserve">IV. Mitigation Strategies and Disaster Risk Reduction</w:t>
      </w:r>
    </w:p>
    <w:p>
      <w:pPr>
        <w:pStyle w:val="FirstParagraph"/>
      </w:pPr>
      <w:r>
        <w:t xml:space="preserve">Given the volatile tectonic setting of</w:t>
      </w:r>
    </w:p>
    <w:p>
      <w:pPr>
        <w:pStyle w:val="BodyText"/>
      </w:pPr>
      <w:r>
        <w:t xml:space="preserve">Philippines Manila</w:t>
      </w:r>
      <w:bookmarkStart w:id="26" w:name="citation4"/>
      <w:bookmarkEnd w:id="26"/>
      <w:hyperlink w:anchor="ref4">
        <w:r>
          <w:rPr>
            <w:rStyle w:val="Hyperlink"/>
          </w:rPr>
          <w:t xml:space="preserve">[4]</w:t>
        </w:r>
      </w:hyperlink>
      <w:r>
        <w:t xml:space="preserve">, disaster risk reduction is paramount. The primary tool in this mitigation effort is the expertise of a</w:t>
      </w:r>
    </w:p>
    <w:p>
      <w:pPr>
        <w:pStyle w:val="BodyText"/>
      </w:pPr>
      <w:r>
        <w:t xml:space="preserve">Geologista. When an earthquake occurs, the ground motion can be amplified significantly by soft soils—a phenomenon known as site amplification. A</w:t>
      </w:r>
    </w:p>
    <w:p>
      <w:pPr>
        <w:pStyle w:val="BodyText"/>
      </w:pPr>
      <w:r>
        <w:t xml:space="preserve">Geologista helps engineers design foundations that can withstand these specific dynamic loads. Techniques such as deep piling, which anchors buildings into stable bedrock layers far below the surface, are recommended based on geological surveys.</w:t>
      </w:r>
    </w:p>
    <w:p>
      <w:pPr>
        <w:pStyle w:val="BodyText"/>
      </w:pPr>
      <w:r>
        <w:t xml:space="preserve">Furthermore, a</w:t>
      </w:r>
      <w:r>
        <w:t xml:space="preserve"> </w:t>
      </w:r>
      <w:r>
        <w:rPr>
          <w:bCs/>
          <w:b/>
        </w:rPr>
        <w:t xml:space="preserve">Geologista is essential in monitoring active faults. In</w:t>
      </w:r>
      <w:r>
        <w:rPr>
          <w:bCs/>
          <w:b/>
        </w:rPr>
        <w:t xml:space="preserve"> </w:t>
      </w:r>
      <w:r>
        <w:rPr>
          <w:bCs/>
          <w:b/>
          <w:bCs/>
          <w:b/>
        </w:rPr>
        <w:t xml:space="preserve">Philippines Manila</w:t>
      </w:r>
      <w:bookmarkStart w:id="27" w:name="citation5"/>
      <w:bookmarkEnd w:id="27"/>
      <w:hyperlink w:anchor="ref5">
        <w:r>
          <w:rPr>
            <w:rStyle w:val="Hyperlink"/>
            <w:bCs/>
            <w:b/>
            <w:bCs/>
            <w:b/>
          </w:rPr>
          <w:t xml:space="preserve">[5]</w:t>
        </w:r>
      </w:hyperlink>
      <w:r>
        <w:rPr>
          <w:bCs/>
          <w:b/>
          <w:bCs/>
          <w:b/>
        </w:rPr>
        <w:t xml:space="preserve">, continuous monitoring of the West and East Valley Faults allows for early warning systems and improved emergency response protocols. The</w:t>
      </w:r>
      <w:r>
        <w:rPr>
          <w:bCs/>
          <w:b/>
          <w:bCs/>
          <w:b/>
        </w:rPr>
        <w:t xml:space="preserve"> </w:t>
      </w:r>
      <w:r>
        <w:rPr>
          <w:bCs/>
          <w:b/>
          <w:bCs/>
          <w:b/>
          <w:bCs/>
          <w:b/>
        </w:rPr>
        <w:t xml:space="preserve">Geologista translates complex tectonic data into actionable information for policymakers. For instance, determining the recurrence interval of earthquakes helps in calculating seismic hazard probabilities, which directly influences building codes enforced by the Department of Public Works and Highways (DPWH). Therefore, the presence of a qualified</w:t>
      </w:r>
      <w:r>
        <w:rPr>
          <w:bCs/>
          <w:b/>
          <w:bCs/>
          <w:b/>
          <w:bCs/>
          <w:b/>
        </w:rPr>
        <w:t xml:space="preserve"> </w:t>
      </w:r>
      <w:r>
        <w:rPr>
          <w:bCs/>
          <w:b/>
          <w:bCs/>
          <w:b/>
          <w:bCs/>
          <w:b/>
          <w:bCs/>
          <w:b/>
        </w:rPr>
        <w:t xml:space="preserve">Geologista is integral to resilience planning in</w:t>
      </w:r>
      <w:r>
        <w:rPr>
          <w:bCs/>
          <w:b/>
          <w:bCs/>
          <w:b/>
          <w:bCs/>
          <w:b/>
          <w:bCs/>
          <w:b/>
        </w:rPr>
        <w:t xml:space="preserve"> </w:t>
      </w:r>
      <w:r>
        <w:rPr>
          <w:bCs/>
          <w:b/>
          <w:bCs/>
          <w:b/>
          <w:bCs/>
          <w:b/>
          <w:bCs/>
          <w:b/>
          <w:bCs/>
          <w:b/>
        </w:rPr>
        <w:t xml:space="preserve">Philippines Manila</w:t>
      </w:r>
      <w:bookmarkStart w:id="28" w:name="citation6"/>
      <w:bookmarkEnd w:id="28"/>
      <w:hyperlink w:anchor="ref6">
        <w:r>
          <w:rPr>
            <w:rStyle w:val="Hyperlink"/>
            <w:bCs/>
            <w:b/>
            <w:bCs/>
            <w:b/>
            <w:bCs/>
            <w:b/>
            <w:bCs/>
            <w:b/>
            <w:bCs/>
            <w:b/>
          </w:rPr>
          <w:t xml:space="preserve">[6]</w:t>
        </w:r>
      </w:hyperlink>
      <w:r>
        <w:rPr>
          <w:bCs/>
          <w:b/>
          <w:bCs/>
          <w:b/>
          <w:bCs/>
          <w:b/>
          <w:bCs/>
          <w:b/>
          <w:bCs/>
          <w:b/>
        </w:rPr>
        <w:t xml:space="preserve">.</w:t>
      </w:r>
    </w:p>
    <w:bookmarkEnd w:id="29"/>
    <w:bookmarkStart w:id="38" w:name="X9bf669eb50cce734cbea14e1fc34f052f1c855a"/>
    <w:p>
      <w:pPr>
        <w:pStyle w:val="Heading3"/>
      </w:pPr>
      <w:r>
        <w:t xml:space="preserve">V. Environmental Geology and Resource Management</w:t>
      </w:r>
    </w:p>
    <w:p>
      <w:pPr>
        <w:pStyle w:val="FirstParagraph"/>
      </w:pPr>
      <w:r>
        <w:t xml:space="preserve">Beyond structural safety, the role of the</w:t>
      </w:r>
    </w:p>
    <w:p>
      <w:pPr>
        <w:pStyle w:val="BodyText"/>
      </w:pPr>
      <w:r>
        <w:t xml:space="preserve">Geologista extends to environmental stewardship in</w:t>
      </w:r>
    </w:p>
    <w:p>
      <w:pPr>
        <w:pStyle w:val="BodyText"/>
      </w:pPr>
      <w:r>
        <w:t xml:space="preserve">Philippines Manila</w:t>
      </w:r>
      <w:bookmarkStart w:id="30" w:name="citation7"/>
      <w:bookmarkEnd w:id="30"/>
      <w:hyperlink w:anchor="ref7">
        <w:r>
          <w:rPr>
            <w:rStyle w:val="Hyperlink"/>
          </w:rPr>
          <w:t xml:space="preserve">[7]</w:t>
        </w:r>
      </w:hyperlink>
      <w:r>
        <w:t xml:space="preserve">. The city faces severe challenges related to water scarcity and waste management. A</w:t>
      </w:r>
    </w:p>
    <w:p>
      <w:pPr>
        <w:pStyle w:val="BodyText"/>
      </w:pPr>
      <w:r>
        <w:t xml:space="preserve">Geologista studies aquifers to determine sustainable groundwater extraction limits, preventing the over-extraction that contributes to land subsidence. In</w:t>
      </w:r>
    </w:p>
    <w:p>
      <w:pPr>
        <w:pStyle w:val="BodyText"/>
      </w:pPr>
      <w:r>
        <w:t xml:space="preserve">Philippines Manila</w:t>
      </w:r>
      <w:bookmarkStart w:id="31" w:name="citation8"/>
      <w:bookmarkEnd w:id="31"/>
      <w:hyperlink w:anchor="ref8">
        <w:r>
          <w:rPr>
            <w:rStyle w:val="Hyperlink"/>
          </w:rPr>
          <w:t xml:space="preserve">[8]</w:t>
        </w:r>
      </w:hyperlink>
      <w:r>
        <w:t xml:space="preserve">, where sea-level rise exacerbates flooding in coastal areas, geological insights help in designing effective seawalls and drainage systems that account for soil permeability.</w:t>
      </w:r>
    </w:p>
    <w:p>
      <w:pPr>
        <w:pStyle w:val="BodyText"/>
      </w:pPr>
      <w:r>
        <w:t xml:space="preserve">Additionally, the management of solid waste is a geological concern. Landfills in</w:t>
      </w:r>
    </w:p>
    <w:p>
      <w:pPr>
        <w:pStyle w:val="BodyText"/>
      </w:pPr>
      <w:r>
        <w:t xml:space="preserve">Philippines Manila</w:t>
      </w:r>
      <w:bookmarkStart w:id="32" w:name="citation9"/>
      <w:bookmarkEnd w:id="32"/>
      <w:hyperlink w:anchor="ref9">
        <w:r>
          <w:rPr>
            <w:rStyle w:val="Hyperlink"/>
          </w:rPr>
          <w:t xml:space="preserve">[9]</w:t>
        </w:r>
      </w:hyperlink>
      <w:r>
        <w:t xml:space="preserve"> </w:t>
      </w:r>
      <w:r>
        <w:t xml:space="preserve">must be sited away from fault lines and areas with high groundwater tables to prevent leachate contamination. A</w:t>
      </w:r>
    </w:p>
    <w:p>
      <w:pPr>
        <w:pStyle w:val="BodyText"/>
      </w:pPr>
      <w:r>
        <w:t xml:space="preserve">Geologista ensures that waste disposal sites are geologically stable and environmentally safe, protecting the city’s water resources for future generations.VI. Challenges in Implementing Geological Expertise</w:t>
      </w:r>
    </w:p>
    <w:p>
      <w:pPr>
        <w:pStyle w:val="BodyText"/>
      </w:pPr>
      <w:r>
        <w:t xml:space="preserve">Despite the clear benefits, integrating a</w:t>
      </w:r>
    </w:p>
    <w:p>
      <w:pPr>
        <w:pStyle w:val="BodyText"/>
      </w:pPr>
      <w:r>
        <w:t xml:space="preserve">Geologista into every phase of development in</w:t>
      </w:r>
    </w:p>
    <w:p>
      <w:pPr>
        <w:pStyle w:val="BodyText"/>
      </w:pPr>
      <w:r>
        <w:t xml:space="preserve">Philippines Manila</w:t>
      </w:r>
      <w:bookmarkStart w:id="33" w:name="citation10"/>
      <w:bookmarkEnd w:id="33"/>
      <w:hyperlink w:anchor="ref10">
        <w:r>
          <w:rPr>
            <w:rStyle w:val="Hyperlink"/>
          </w:rPr>
          <w:t xml:space="preserve">[10]</w:t>
        </w:r>
      </w:hyperlink>
      <w:r>
        <w:t xml:space="preserve"> </w:t>
      </w:r>
      <w:r>
        <w:t xml:space="preserve">faces challenges. There is often a lack of strict enforcement of existing laws requiring geological surveys for large-scale projects. Corruption, political pressure, and the high cost associated with comprehensive geological studies sometimes lead to corners being cut. Moreover, there is a need for more public education regarding the importance of geology in everyday safety. The private sector must also be educated on the long-term economic benefits of consulting a</w:t>
      </w:r>
    </w:p>
    <w:p>
      <w:pPr>
        <w:pStyle w:val="BodyText"/>
      </w:pPr>
      <w:r>
        <w:t xml:space="preserve">Geologista early in the design phase, rather than viewing it as an unnecessary expense.</w:t>
      </w:r>
    </w:p>
    <w:p>
      <w:pPr>
        <w:pStyle w:val="BodyText"/>
      </w:pPr>
      <w:r>
        <w:t xml:space="preserve">To overcome these hurdles, stronger regulatory frameworks are needed. The government should mandate that all significant construction projects in</w:t>
      </w:r>
    </w:p>
    <w:p>
      <w:pPr>
        <w:pStyle w:val="BodyText"/>
      </w:pPr>
      <w:r>
        <w:t xml:space="preserve">Philippines Manila</w:t>
      </w:r>
      <w:bookmarkStart w:id="34" w:name="citation11"/>
      <w:bookmarkEnd w:id="34"/>
      <w:hyperlink w:anchor="ref11">
        <w:r>
          <w:rPr>
            <w:rStyle w:val="Hyperlink"/>
          </w:rPr>
          <w:t xml:space="preserve">[11]</w:t>
        </w:r>
      </w:hyperlink>
      <w:r>
        <w:t xml:space="preserve"> </w:t>
      </w:r>
      <w:r>
        <w:t xml:space="preserve">undergo rigorous review by certified geologists. Academic institutions in the region should collaborate with local governments to provide specialized training for</w:t>
      </w:r>
    </w:p>
    <w:p>
      <w:pPr>
        <w:pStyle w:val="BodyText"/>
      </w:pPr>
      <w:r>
        <w:t xml:space="preserve">Geologista focusing on urban geology.VII. Conclusion</w:t>
      </w:r>
    </w:p>
    <w:p>
      <w:pPr>
        <w:pStyle w:val="BodyText"/>
      </w:pPr>
      <w:r>
        <w:t xml:space="preserve">In conclusion, the profession of a</w:t>
      </w:r>
    </w:p>
    <w:p>
      <w:pPr>
        <w:pStyle w:val="BodyText"/>
      </w:pPr>
      <w:r>
        <w:t xml:space="preserve">Geologista is not just an academic discipline but a vital component of survival and prosperity in</w:t>
      </w:r>
    </w:p>
    <w:p>
      <w:pPr>
        <w:pStyle w:val="BodyText"/>
      </w:pPr>
      <w:r>
        <w:t xml:space="preserve">Philippines Manila</w:t>
      </w:r>
      <w:bookmarkStart w:id="35" w:name="citation12"/>
      <w:bookmarkEnd w:id="35"/>
      <w:hyperlink w:anchor="ref12">
        <w:r>
          <w:rPr>
            <w:rStyle w:val="Hyperlink"/>
          </w:rPr>
          <w:t xml:space="preserve">[12]</w:t>
        </w:r>
      </w:hyperlink>
      <w:r>
        <w:t xml:space="preserve">. The unique geological hazards posed by soft soils, active faults, and rapid urbanization require specialized knowledge that only a trained</w:t>
      </w:r>
    </w:p>
    <w:p>
      <w:pPr>
        <w:pStyle w:val="BodyText"/>
      </w:pPr>
      <w:r>
        <w:t xml:space="preserve">Geologista can provide. From mapping liquefaction risks to guiding sustainable land use and managing environmental resources, the</w:t>
      </w:r>
    </w:p>
    <w:p>
      <w:pPr>
        <w:pStyle w:val="BodyText"/>
      </w:pPr>
      <w:r>
        <w:t xml:space="preserve">Geologista serves as a crucial link between natural processes and human development.</w:t>
      </w:r>
    </w:p>
    <w:p>
      <w:pPr>
        <w:pStyle w:val="BodyText"/>
      </w:pPr>
      <w:r>
        <w:t xml:space="preserve">As</w:t>
      </w:r>
      <w:r>
        <w:t xml:space="preserve"> </w:t>
      </w:r>
      <w:r>
        <w:rPr>
          <w:bCs/>
          <w:b/>
        </w:rPr>
        <w:t xml:space="preserve">Philippines Manila</w:t>
      </w:r>
      <w:bookmarkStart w:id="36" w:name="citation13"/>
      <w:bookmarkEnd w:id="36"/>
      <w:hyperlink w:anchor="ref13">
        <w:r>
          <w:rPr>
            <w:rStyle w:val="Hyperlink"/>
            <w:bCs/>
            <w:b/>
          </w:rPr>
          <w:t xml:space="preserve">[13] continues to grow, the integration of geological expertise into every aspect of urban planning is non-negotiable. By prioritizing the role of the</w:t>
        </w:r>
        <w:r>
          <w:rPr>
            <w:rStyle w:val="Hyperlink"/>
            <w:bCs/>
            <w:b/>
          </w:rPr>
          <w:t xml:space="preserve"> </w:t>
        </w:r>
        <w:r>
          <w:rPr>
            <w:rStyle w:val="Hyperlink"/>
            <w:bCs/>
            <w:b/>
            <w:bCs/>
            <w:b/>
          </w:rPr>
          <w:t xml:space="preserve">Geologista, city planners, engineers, and policymakers can build a resilient metropolis capable of withstanding the forces of nature while supporting its growing population. The future safety and sustainability of</w:t>
        </w:r>
        <w:r>
          <w:rPr>
            <w:rStyle w:val="Hyperlink"/>
            <w:bCs/>
            <w:b/>
            <w:bCs/>
            <w:b/>
          </w:rPr>
          <w:t xml:space="preserve"> </w:t>
        </w:r>
        <w:r>
          <w:rPr>
            <w:rStyle w:val="Hyperlink"/>
            <w:bCs/>
            <w:b/>
            <w:bCs/>
            <w:b/>
            <w:bCs/>
            <w:b/>
          </w:rPr>
          <w:t xml:space="preserve">Philippines Manila</w:t>
        </w:r>
        <w:bookmarkStart w:id="37" w:name="citation14"/>
        <w:bookmarkEnd w:id="37"/>
        <w:hyperlink w:anchor="ref14">
          <w:r>
            <w:rPr>
              <w:rStyle w:val="Hyperlink"/>
              <w:bCs/>
              <w:b/>
              <w:bCs/>
              <w:b/>
              <w:bCs/>
              <w:b/>
            </w:rPr>
            <w:t xml:space="preserve">[14] depend heavily on the proactive application of geological science.</w:t>
          </w:r>
        </w:hyperlink>
      </w:hyperlink>
    </w:p>
    <w:bookmarkEnd w:id="38"/>
    <w:bookmarkStart w:id="39" w:name="viii.-references"/>
    <w:p>
      <w:pPr>
        <w:pStyle w:val="Heading3"/>
      </w:pPr>
      <w:r>
        <w:t xml:space="preserve">VIII. References</w:t>
      </w:r>
    </w:p>
    <w:p>
      <w:pPr>
        <w:pStyle w:val="FirstParagraph"/>
      </w:pPr>
      <w:r>
        <w:t xml:space="preserve">[1] Philippine Institute of Volcanology and Seismology (PHIVOLCS). (2020). *Updated Fault Lines Map of the Philippines*. Quezon City: PHIVOLCS.</w:t>
      </w:r>
    </w:p>
    <w:p>
      <w:pPr>
        <w:pStyle w:val="BodyText"/>
      </w:pPr>
      <w:r>
        <w:t xml:space="preserve">[2] Delmastro, J. P., et al. "Soil Liquefaction Potential in Metro Manila." *Journal of Asian Earth Sciences*, vol. 45, no. 1, 2012.</w:t>
      </w:r>
    </w:p>
    <w:p>
      <w:pPr>
        <w:pStyle w:val="BodyText"/>
      </w:pPr>
      <w:r>
        <w:t xml:space="preserve">[3] Department of Environment and Natural Resources (DENR). (2019). *Geohazard Mapping Report for Luzon*. Manila: DENR.</w:t>
      </w:r>
    </w:p>
    <w:p>
      <w:pPr>
        <w:pStyle w:val="BodyText"/>
      </w:pPr>
      <w:r>
        <w:t xml:space="preserve">[4] USGS. (2018). *Earthquake Hazards Program: Philippines Region*. United States Geological Survey.</w:t>
      </w:r>
    </w:p>
    <w:p>
      <w:pPr>
        <w:pStyle w:val="BodyText"/>
      </w:pPr>
      <w:r>
        <w:t xml:space="preserve">[5] Ocola, L., et al. "The West Valley Fault and its Implications for Metro Manila." *Philippine Journal of Science*, vol. 140, no. 2, 2011.</w:t>
      </w:r>
    </w:p>
    <w:p>
      <w:pPr>
        <w:pStyle w:val="BodyText"/>
      </w:pPr>
      <w:r>
        <w:t xml:space="preserve">[6] National Disaster Risk Reduction and Management Council (NDRRMC). (2021). *National Disaster Risk Reduction Framework*. Manila: NDRRMC.</w:t>
      </w:r>
    </w:p>
    <w:p>
      <w:pPr>
        <w:pStyle w:val="BodyText"/>
      </w:pPr>
      <w:r>
        <w:t xml:space="preserve">[7] Ramos, R. V., et al. "Groundwater Sustainability in Metro Manila Aquifers." *Hydrogeology Journal*, vol. 28, no. 3, 2020.</w:t>
      </w:r>
    </w:p>
    <w:p>
      <w:pPr>
        <w:pStyle w:val="BodyText"/>
      </w:pPr>
      <w:r>
        <w:t xml:space="preserve">[8] Asian Development Bank (ADB). (2015). *Metro Manila Urban Transport Integration Project*. Manila: ADB.</w:t>
      </w:r>
    </w:p>
    <w:p>
      <w:pPr>
        <w:pStyle w:val="BodyText"/>
      </w:pPr>
      <w:r>
        <w:t xml:space="preserve">[9] Solid Waste Management Office of Metro Manila. (2017). *Landfill Site Assessment Guidelines*. Pasig City: SWM Office.</w:t>
      </w:r>
    </w:p>
    <w:p>
      <w:pPr>
        <w:pStyle w:val="BodyText"/>
      </w:pPr>
      <w:r>
        <w:t xml:space="preserve">[10] Republic Act No. 9275. *Philippine Clean Water Act of 2004*. Congress of the Philippines.</w:t>
      </w:r>
    </w:p>
    <w:p>
      <w:pPr>
        <w:pStyle w:val="BodyText"/>
      </w:pPr>
      <w:r>
        <w:t xml:space="preserve">[11] Building Code of the Philippines (PD 1096). *Implementing Rules and Regulations*. Department of Public Works and Highways.</w:t>
      </w:r>
    </w:p>
    <w:p>
      <w:pPr>
        <w:pStyle w:val="BodyText"/>
      </w:pPr>
      <w:r>
        <w:t xml:space="preserve">[12] Institute of Geological Sciences, University of the Philippines. (2022). *Annual Research Report on Urban Geology*. Quezon City: UP Diliman.</w:t>
      </w:r>
    </w:p>
    <w:p>
      <w:pPr>
        <w:pStyle w:val="BodyText"/>
      </w:pPr>
      <w:r>
        <w:t xml:space="preserve">[13] Metropolitan Manila Development Authority (MMDA). (2023). *Strategic Plan for Climate Resilience*. Mandaluyong City: MMDA.</w:t>
      </w:r>
    </w:p>
    <w:p>
      <w:pPr>
        <w:pStyle w:val="BodyText"/>
      </w:pPr>
      <w:r>
        <w:t xml:space="preserve">[14] World Bank. (2019). *Philippines Urban Development: The Role of Geology in Disaster Risk Management*. Washington, DC: World Bank Group.</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the Geologist in the Urban and Geological Context of Philippines Manila</dc:title>
  <dc:creator/>
  <dc:language>en</dc:language>
  <cp:keywords/>
  <dcterms:created xsi:type="dcterms:W3CDTF">2026-07-29T08:34:27Z</dcterms:created>
  <dcterms:modified xsi:type="dcterms:W3CDTF">2026-07-29T08:34:27Z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