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Region</w:t>
      </w:r>
    </w:p>
    <w:bookmarkStart w:id="26" w:name="X0d0da0e4a4a138f02687f5c3c68325bc3dbde18"/>
    <w:p>
      <w:pPr>
        <w:pStyle w:val="Heading1"/>
      </w:pPr>
      <w:r>
        <w:t xml:space="preserve">The Dynamic Interface of Tectonics and Urbanization</w:t>
      </w:r>
    </w:p>
    <w:p>
      <w:pPr>
        <w:pStyle w:val="FirstParagraph"/>
      </w:pPr>
      <w:r>
        <w:rPr>
          <w:bCs/>
          <w:b/>
        </w:rPr>
        <w:t xml:space="preserve">Title:</w:t>
      </w:r>
      <w:r>
        <w:t xml:space="preserve"> </w:t>
      </w:r>
      <w:r>
        <w:t xml:space="preserve">Strategic Geologic Assessment and Hazard Mitigation in the United States San Francisco Region</w:t>
      </w:r>
      <w:r>
        <w:br/>
      </w:r>
      <w:r>
        <w:br/>
      </w:r>
      <w:r>
        <w:rPr>
          <w:bCs/>
          <w:b/>
        </w:rPr>
        <w:t xml:space="preserve">Date:</w:t>
      </w:r>
      <w:r>
        <w:t xml:space="preserve"> </w:t>
      </w:r>
      <w:r>
        <w:t xml:space="preserve">October 26, 2023</w:t>
      </w:r>
      <w:r>
        <w:br/>
      </w:r>
      <w:r>
        <w:br/>
      </w:r>
      <w:r>
        <w:rPr>
          <w:iCs/>
          <w:i/>
        </w:rPr>
        <w:t xml:space="preserve">Note: This document serves as a comprehensive Term Paper analyzing the critical role of geology within this specific geographic context.</w:t>
      </w:r>
    </w:p>
    <w:bookmarkStart w:id="20" w:name="i.-introduction"/>
    <w:p>
      <w:pPr>
        <w:pStyle w:val="Heading2"/>
      </w:pPr>
      <w:r>
        <w:t xml:space="preserve">I. Introduction</w:t>
      </w:r>
    </w:p>
    <w:p>
      <w:pPr>
        <w:pStyle w:val="FirstParagraph"/>
      </w:pPr>
      <w:r>
        <w:t xml:space="preserve">The intersection of advanced urban development and complex geological activity presents one of the most significant engineering and environmental challenges in modern civilization. Nowhere is this intersection more pronounced than in the United States San Francisco region, a metropolitan area that serves as both an economic powerhouse for California and a primary case study for seismic resilience. This Term Paper aims to explore the multifaceted responsibilities of professionals in this domain, specifically focusing on the role of a</w:t>
      </w:r>
      <w:r>
        <w:t xml:space="preserve"> </w:t>
      </w:r>
      <w:r>
        <w:rPr>
          <w:bCs/>
          <w:b/>
        </w:rPr>
        <w:t xml:space="preserve">Geologist</w:t>
      </w:r>
      <w:r>
        <w:t xml:space="preserve">. By examining tectonic forces, soil mechanics, and historical precedent, we can understand why geological expertise is not merely an academic exercise but a fundamental requirement for the survival and prosperity of communities located in seismically active zones.</w:t>
      </w:r>
    </w:p>
    <w:bookmarkEnd w:id="20"/>
    <w:bookmarkStart w:id="21" w:name="Xde06020e3a5705742041905855c69cf22cb7b75"/>
    <w:p>
      <w:pPr>
        <w:pStyle w:val="Heading2"/>
      </w:pPr>
      <w:r>
        <w:t xml:space="preserve">II. Tectonic Context: The San Andreas Fault System</w:t>
      </w:r>
    </w:p>
    <w:p>
      <w:pPr>
        <w:pStyle w:val="FirstParagraph"/>
      </w:pPr>
      <w:r>
        <w:t xml:space="preserve">To understand the necessity of geological intervention, one must first appreciate the dynamic nature of the Earth's crust beneath</w:t>
      </w:r>
      <w:r>
        <w:t xml:space="preserve"> </w:t>
      </w:r>
      <w:r>
        <w:rPr>
          <w:bCs/>
          <w:b/>
        </w:rPr>
        <w:t xml:space="preserve">United States San Francisco</w:t>
      </w:r>
      <w:r>
        <w:t xml:space="preserve">. The region sits atop a complex network of faults, most notably the San Andreas Fault system. This transform boundary is where the Pacific Plate slides northwestward relative to the North American Plate at a rate of approximately two inches per year. Over geological time scales, this movement has shaped the topography of California dramatically. However, in human time scales, this potential energy release poses an existential threat.</w:t>
      </w:r>
    </w:p>
    <w:p>
      <w:pPr>
        <w:pStyle w:val="BodyText"/>
      </w:pPr>
      <w:r>
        <w:t xml:space="preserve">A professional</w:t>
      </w:r>
      <w:r>
        <w:t xml:space="preserve"> </w:t>
      </w:r>
      <w:r>
        <w:rPr>
          <w:bCs/>
          <w:b/>
        </w:rPr>
        <w:t xml:space="preserve">Geologist</w:t>
      </w:r>
      <w:r>
        <w:t xml:space="preserve"> </w:t>
      </w:r>
      <w:r>
        <w:t xml:space="preserve">plays a pivotal role in monitoring these tectonic shifts. Through the use of GPS technology, InSAR (Interferometric Synthetic Aperture Radar), and seismic networks, geologists track strain accumulation along fault lines. Their data informs building codes, emergency response plans, and long-term urban planning strategies. Without the continuous analysis provided by these experts, the city would be operating blindly in a high-risk environment.</w:t>
      </w:r>
    </w:p>
    <w:bookmarkEnd w:id="21"/>
    <w:bookmarkStart w:id="22" w:name="iii.-soil-amplification-and-liquefaction"/>
    <w:p>
      <w:pPr>
        <w:pStyle w:val="Heading2"/>
      </w:pPr>
      <w:r>
        <w:t xml:space="preserve">III. Soil Amplification and Liquefaction</w:t>
      </w:r>
    </w:p>
    <w:p>
      <w:pPr>
        <w:pStyle w:val="FirstParagraph"/>
      </w:pPr>
      <w:r>
        <w:t xml:space="preserve">Beyond large-scale tectonic movements, local geological conditions significantly influence seismic hazard levels. The term "liquefaction" describes a phenomenon where saturated soil substantially loses strength and stiffness in response to applied stress, such as earthquake shaking. In</w:t>
      </w:r>
      <w:r>
        <w:t xml:space="preserve"> </w:t>
      </w:r>
      <w:r>
        <w:rPr>
          <w:bCs/>
          <w:b/>
        </w:rPr>
        <w:t xml:space="preserve">United States San Francisco</w:t>
      </w:r>
      <w:r>
        <w:t xml:space="preserve">, vast areas of the city were built on artificial fill, bay mud, and alluvial deposits created during the Gold Rush era. These materials are particularly susceptible to liquefaction.</w:t>
      </w:r>
    </w:p>
    <w:p>
      <w:pPr>
        <w:pStyle w:val="BodyText"/>
      </w:pPr>
      <w:r>
        <w:t xml:space="preserve">This is where the specialized knowledge of a</w:t>
      </w:r>
      <w:r>
        <w:t xml:space="preserve"> </w:t>
      </w:r>
      <w:r>
        <w:rPr>
          <w:bCs/>
          <w:b/>
        </w:rPr>
        <w:t xml:space="preserve">Geologist</w:t>
      </w:r>
      <w:r>
        <w:t xml:space="preserve"> </w:t>
      </w:r>
      <w:r>
        <w:t xml:space="preserve">becomes indispensable. During land development or infrastructure projects, geologists conduct subsurface investigations to determine soil composition and water table levels. They assess whether specific parcels of land are safe for high-rise construction or if ground improvement techniques, such as deep soil mixing or stone columns, are required to prevent catastrophic failure during a quake. The 1906 earthquake and the 1989 Loma Prieta event provided grim lessons in this regard, highlighting how varying geologic conditions can lead to disparate levels of damage even within close proximity.</w:t>
      </w:r>
    </w:p>
    <w:bookmarkEnd w:id="22"/>
    <w:bookmarkStart w:id="23" w:name="iv.-landslide-hazards-in-hilly-terrain"/>
    <w:p>
      <w:pPr>
        <w:pStyle w:val="Heading2"/>
      </w:pPr>
      <w:r>
        <w:t xml:space="preserve">IV. Landslide Hazards in Hilly Terrain</w:t>
      </w:r>
    </w:p>
    <w:p>
      <w:pPr>
        <w:pStyle w:val="FirstParagraph"/>
      </w:pPr>
      <w:r>
        <w:t xml:space="preserve">The topography of</w:t>
      </w:r>
      <w:r>
        <w:t xml:space="preserve"> </w:t>
      </w:r>
      <w:r>
        <w:rPr>
          <w:bCs/>
          <w:b/>
        </w:rPr>
        <w:t xml:space="preserve">United States San Francisco</w:t>
      </w:r>
      <w:r>
        <w:t xml:space="preserve"> </w:t>
      </w:r>
      <w:r>
        <w:t xml:space="preserve">is characterized by steep hills and steep slopes, which introduces the hazard of landslides. This risk is exacerbated by heavy rainfall events and seismic activity. A significant portion of the city's historic housing stock is located on these slopes. Geologists are responsible for mapping landslide-prone areas, identifying active slide masses, and recommending mitigation strategies.</w:t>
      </w:r>
    </w:p>
    <w:p>
      <w:pPr>
        <w:pStyle w:val="BodyText"/>
      </w:pPr>
      <w:r>
        <w:t xml:space="preserve">In recent years, extreme weather events have triggered numerous slope failures in the Bay Area. Geologists work closely with civil engineers to design retaining walls, drainage systems, and soil nailing solutions that stabilize these slopes. Furthermore, they provide crucial risk assessments for insurance purposes and public safety warnings. The integration of geological mapping into municipal zoning laws ensures that new developments avoid unstable terrain or are engineered to withstand potential slope movements.</w:t>
      </w:r>
    </w:p>
    <w:bookmarkEnd w:id="23"/>
    <w:bookmarkStart w:id="24" w:name="X843e7ca4b9c9598b468c1b2207ae33b3bcdf156"/>
    <w:p>
      <w:pPr>
        <w:pStyle w:val="Heading2"/>
      </w:pPr>
      <w:r>
        <w:t xml:space="preserve">V. Water Resources and Environmental Geology</w:t>
      </w:r>
    </w:p>
    <w:p>
      <w:pPr>
        <w:pStyle w:val="FirstParagraph"/>
      </w:pPr>
      <w:r>
        <w:t xml:space="preserve">The role of a</w:t>
      </w:r>
      <w:r>
        <w:t xml:space="preserve"> </w:t>
      </w:r>
      <w:r>
        <w:rPr>
          <w:bCs/>
          <w:b/>
        </w:rPr>
        <w:t xml:space="preserve">Geologist</w:t>
      </w:r>
      <w:r>
        <w:t xml:space="preserve"> </w:t>
      </w:r>
      <w:r>
        <w:t xml:space="preserve">extends beyond hazard mitigation to the sustainable management of natural resources. In</w:t>
      </w:r>
      <w:r>
        <w:t xml:space="preserve"> </w:t>
      </w:r>
      <w:r>
        <w:rPr>
          <w:bCs/>
          <w:b/>
        </w:rPr>
        <w:t xml:space="preserve">United States San Francisco</w:t>
      </w:r>
      <w:r>
        <w:t xml:space="preserve">, water security is a paramount concern, especially in light of recurring droughts affecting California. Geologists study aquifer systems, recharge rates, and groundwater quality. They assess the impact of urbanization on surface runoff and groundwater infiltration.</w:t>
      </w:r>
    </w:p>
    <w:p>
      <w:pPr>
        <w:pStyle w:val="BodyText"/>
      </w:pPr>
      <w:r>
        <w:t xml:space="preserve">Additionally, environmental geologists address contamination issues stemming from industrial history. The Bay Area has a legacy of manufacturing sites that may have leached hazardous chemicals into the soil and groundwater. Geologists lead remediation efforts, identifying contaminant plumes and overseeing cleanup processes to protect public health and local ecosystems.</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Geologist</w:t>
      </w:r>
      <w:r>
        <w:t xml:space="preserve"> </w:t>
      </w:r>
      <w:r>
        <w:t xml:space="preserve">is central to the resilience, safety, and sustainability of cities located in geologically complex regions. For</w:t>
      </w:r>
      <w:r>
        <w:t xml:space="preserve"> </w:t>
      </w:r>
      <w:r>
        <w:rPr>
          <w:bCs/>
          <w:b/>
        </w:rPr>
        <w:t xml:space="preserve">United States San Francisco</w:t>
      </w:r>
      <w:r>
        <w:t xml:space="preserve">, a city defined by its dramatic landscape and seismic vulnerability, geological expertise is not optional; it is foundational. From monitoring tectonic strain along the San Andreas Fault to mitigating liquefaction risks in soft soils and managing landslide hazards on steep slopes, geologists provide the scientific backbone for informed decision-making.</w:t>
      </w:r>
    </w:p>
    <w:p>
      <w:pPr>
        <w:pStyle w:val="BodyText"/>
      </w:pPr>
      <w:r>
        <w:t xml:space="preserve">This Term Paper has demonstrated that understanding the underlying earth sciences is crucial for urban planning and disaster preparedness. As climate change intensifies weather patterns and population densities continue to grow, the collaboration between geologists, engineers, policymakers, and communities will only become more critical. The future of</w:t>
      </w:r>
      <w:r>
        <w:t xml:space="preserve"> </w:t>
      </w:r>
      <w:r>
        <w:rPr>
          <w:bCs/>
          <w:b/>
        </w:rPr>
        <w:t xml:space="preserve">United States San Francisco</w:t>
      </w:r>
      <w:r>
        <w:t xml:space="preserve"> </w:t>
      </w:r>
      <w:r>
        <w:t xml:space="preserve">relies heavily on our ability to listen to the earth through the insights provided by geological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Geologists in the United States San Francisco Region</dc:title>
  <dc:creator/>
  <dc:language>en</dc:language>
  <cp:keywords/>
  <dcterms:created xsi:type="dcterms:W3CDTF">2026-07-29T16:23:04Z</dcterms:created>
  <dcterms:modified xsi:type="dcterms:W3CDTF">2026-07-29T16:23:04Z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