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Colombia</w:t>
      </w:r>
      <w:r>
        <w:t xml:space="preserve"> </w:t>
      </w:r>
      <w:r>
        <w:t xml:space="preserve">Medellín</w:t>
      </w:r>
    </w:p>
    <w:p>
      <w:pPr>
        <w:pStyle w:val="FirstParagraph"/>
      </w:pPr>
      <w:r>
        <w:t xml:space="preserve">```html</w:t>
      </w:r>
    </w:p>
    <w:p>
      <w:pPr>
        <w:pStyle w:val="BodyText"/>
      </w:pPr>
      <w:r>
        <w:t xml:space="preserve">Term Paper</w:t>
      </w:r>
      <w:r>
        <w:br/>
      </w:r>
      <w:r>
        <w:t xml:space="preserve">The Role and Cultural Significance of the Hairdresser in Colombia Medellín</w:t>
      </w:r>
      <w:r>
        <w:br/>
      </w:r>
      <w:r>
        <w:br/>
      </w:r>
      <w:r>
        <w:t xml:space="preserve">A Course Term Paper</w:t>
      </w:r>
      <w:r>
        <w:br/>
      </w:r>
      <w:r>
        <w:br/>
      </w:r>
      <w:r>
        <w:br/>
      </w:r>
    </w:p>
    <w:bookmarkStart w:id="20" w:name="Xb9184c69b5bc5955d44f9f551412548bd3bba9a"/>
    <w:p>
      <w:pPr>
        <w:pStyle w:val="Heading1"/>
      </w:pPr>
      <w:r>
        <w:t xml:space="preserve">The Professional Evolution, Cultural Impact, and Socioeconomic Contributions of the Hairdresser in Colombia Medellín</w:t>
      </w:r>
    </w:p>
    <w:p>
      <w:pPr>
        <w:pStyle w:val="FirstParagraph"/>
      </w:pPr>
      <w:r>
        <w:rPr>
          <w:bCs/>
          <w:b/>
        </w:rPr>
        <w:t xml:space="preserve">Introduction</w:t>
      </w:r>
    </w:p>
    <w:p>
      <w:pPr>
        <w:pStyle w:val="BodyText"/>
      </w:pPr>
      <w:r>
        <w:t xml:space="preserve">In the vibrant heart of Colombia, specifically within the bustling metropolis of Medellín (commonly referred to as "Colombia Medellín" in international contexts), personal grooming is not merely a routine activity but a profound cultural expression. At the center of this aesthetic economy stands the</w:t>
      </w:r>
      <w:r>
        <w:t xml:space="preserve"> </w:t>
      </w:r>
      <w:r>
        <w:rPr>
          <w:bCs/>
          <w:b/>
        </w:rPr>
        <w:t xml:space="preserve">Hairdresser</w:t>
      </w:r>
      <w:r>
        <w:t xml:space="preserve">. In Colombian society, particularly in Medellín's rapidly developing urban landscape, the profession of hairdressing has transcended its traditional roots to become a critical component of social identity, economic empowerment, and professional service excellence. This term paper explores the multifaceted role of the</w:t>
      </w:r>
      <w:r>
        <w:t xml:space="preserve"> </w:t>
      </w:r>
      <w:r>
        <w:rPr>
          <w:bCs/>
          <w:b/>
        </w:rPr>
        <w:t xml:space="preserve">hairdresser</w:t>
      </w:r>
      <w:r>
        <w:t xml:space="preserve"> </w:t>
      </w:r>
      <w:r>
        <w:t xml:space="preserve">in Medellín, analyzing how this profession influences social interactions within Colombia's dynamic second city. By examining historical contexts, modern trends, and socioeconomic impacts, this paper highlights why understanding the</w:t>
      </w:r>
      <w:r>
        <w:t xml:space="preserve"> </w:t>
      </w:r>
      <w:r>
        <w:rPr>
          <w:bCs/>
          <w:b/>
        </w:rPr>
        <w:t xml:space="preserve">Hairdresser</w:t>
      </w:r>
      <w:r>
        <w:t xml:space="preserve"> </w:t>
      </w:r>
      <w:r>
        <w:t xml:space="preserve">is essential to grasping the cultural fabric of Colombia Medellín.</w:t>
      </w:r>
    </w:p>
    <w:p>
      <w:pPr>
        <w:pStyle w:val="BodyText"/>
      </w:pPr>
      <w:r>
        <w:rPr>
          <w:bCs/>
          <w:b/>
        </w:rPr>
        <w:t xml:space="preserve">The Cultural Context of Beauty in Colombia Medellín</w:t>
      </w:r>
    </w:p>
    <w:p>
      <w:pPr>
        <w:pStyle w:val="BodyText"/>
      </w:pPr>
      <w:r>
        <w:t xml:space="preserve">To understand the significance of the hairdresser in Medellín, one must first acknowledge Colombia’s deep-seated cultural value placed on appearance and personal presentation. In</w:t>
      </w:r>
      <w:r>
        <w:t xml:space="preserve"> </w:t>
      </w:r>
      <w:r>
        <w:rPr>
          <w:iCs/>
          <w:i/>
        </w:rPr>
        <w:t xml:space="preserve">Colombia Medellín</w:t>
      </w:r>
      <w:r>
        <w:t xml:space="preserve">, where social mobility and urban renewal have been prominent themes over the last two decades, outward appearance serves as a marker of status, confidence, and professional readiness. The city has transformed from a troubled past into one of Latin America’s most innovative hubs, yet it retains strong traditions where grooming rituals are communal and highly valued. Within this context, the</w:t>
      </w:r>
      <w:r>
        <w:t xml:space="preserve"> </w:t>
      </w:r>
      <w:r>
        <w:rPr>
          <w:bCs/>
          <w:b/>
        </w:rPr>
        <w:t xml:space="preserve">Hairdresser</w:t>
      </w:r>
      <w:r>
        <w:t xml:space="preserve"> </w:t>
      </w:r>
      <w:r>
        <w:t xml:space="preserve">is not just an aesthetic service provider but a trusted confidant and community leader. For residents of Colombia Medellín, visiting a salon is often a social event—a space for conversation, networking, and emotional support—making the relationship between client and hairdresser deeply personal.</w:t>
      </w:r>
    </w:p>
    <w:p>
      <w:pPr>
        <w:pStyle w:val="BodyText"/>
      </w:pPr>
      <w:r>
        <w:rPr>
          <w:bCs/>
          <w:b/>
        </w:rPr>
        <w:t xml:space="preserve">The Evolution of Hairdressing as a Profession in Medellín</w:t>
      </w:r>
    </w:p>
    <w:p>
      <w:pPr>
        <w:pStyle w:val="BodyText"/>
      </w:pPr>
      <w:r>
        <w:t xml:space="preserve">The profession of hairdressing in Colombia has undergone significant modernization. Historically, apprenticeships dominated the training methods, but today, technical schools across Medellín offer certified curricula that blend traditional techniques with international standards. This shift reflects the growing demand for specialized services such as color treatments, straightening therapies (such as Brazilian Keratin), and natural hair care in</w:t>
      </w:r>
      <w:r>
        <w:t xml:space="preserve"> </w:t>
      </w:r>
      <w:r>
        <w:rPr>
          <w:iCs/>
          <w:i/>
        </w:rPr>
        <w:t xml:space="preserve">Colombia Medellín</w:t>
      </w:r>
      <w:r>
        <w:t xml:space="preserve">. The rise of these professional standards has elevated the social standing of the</w:t>
      </w:r>
      <w:r>
        <w:t xml:space="preserve"> </w:t>
      </w:r>
      <w:r>
        <w:rPr>
          <w:bCs/>
          <w:b/>
        </w:rPr>
        <w:t xml:space="preserve">Hairdresser</w:t>
      </w:r>
      <w:r>
        <w:t xml:space="preserve">, transforming them from informal laborers into recognized creative professionals. In Medellín’s upscale neighborhoods like El Poblado and Laureles, high-end salons compete not only on service quality but also on ambiance and expertise, further cementing the hairdresser’s role as an artist and entrepreneur.</w:t>
      </w:r>
    </w:p>
    <w:p>
      <w:pPr>
        <w:pStyle w:val="BodyText"/>
      </w:pPr>
      <w:r>
        <w:rPr>
          <w:bCs/>
          <w:b/>
        </w:rPr>
        <w:t xml:space="preserve">Socioeconomic Impact and Entrepreneurship</w:t>
      </w:r>
    </w:p>
    <w:p>
      <w:pPr>
        <w:pStyle w:val="BodyText"/>
      </w:pPr>
      <w:r>
        <w:t xml:space="preserve">Beyond culture, the hairdressing industry is a vital economic engine in</w:t>
      </w:r>
      <w:r>
        <w:t xml:space="preserve"> </w:t>
      </w:r>
      <w:r>
        <w:rPr>
          <w:iCs/>
          <w:i/>
        </w:rPr>
        <w:t xml:space="preserve">Colombia Medellín</w:t>
      </w:r>
      <w:r>
        <w:t xml:space="preserve">. It provides employment opportunities for thousands, particularly benefiting women who have historically used this trade as a pathway to financial independence. Many</w:t>
      </w:r>
      <w:r>
        <w:t xml:space="preserve"> </w:t>
      </w:r>
      <w:r>
        <w:rPr>
          <w:bCs/>
          <w:b/>
        </w:rPr>
        <w:t xml:space="preserve">Hairdressers</w:t>
      </w:r>
      <w:r>
        <w:t xml:space="preserve"> </w:t>
      </w:r>
      <w:r>
        <w:t xml:space="preserve">in Medellín operate their own small businesses or mobile services, contributing significantly to the local micro-economy. The accessibility of entry-level positions allows individuals from diverse socioeconomic backgrounds to enter the workforce quickly. Furthermore, tourism in Colombia Medellín has surged, bringing international clients who seek out top-tier styling services. This global interest has forced local hairdressers to adopt best practices in hygiene, customer service, and innovation—factors that boost both job satisfaction and income levels within the profession.</w:t>
      </w:r>
    </w:p>
    <w:p>
      <w:pPr>
        <w:pStyle w:val="BodyText"/>
      </w:pPr>
      <w:r>
        <w:rPr>
          <w:bCs/>
          <w:b/>
        </w:rPr>
        <w:t xml:space="preserve">Challenges Faced by Hairdressers in Colombia Medellín</w:t>
      </w:r>
    </w:p>
    <w:p>
      <w:pPr>
        <w:pStyle w:val="BodyText"/>
      </w:pPr>
      <w:r>
        <w:t xml:space="preserve">Despite its prominence, the industry faces challenges. Competition is fierce due to market saturation in popular areas of</w:t>
      </w:r>
      <w:r>
        <w:t xml:space="preserve"> </w:t>
      </w:r>
      <w:r>
        <w:rPr>
          <w:iCs/>
          <w:i/>
        </w:rPr>
        <w:t xml:space="preserve">Colombia Medellín</w:t>
      </w:r>
      <w:r>
        <w:t xml:space="preserve">. Additionally, economic fluctuations can impact discretionary spending on beauty services. The COVID-19 pandemic also exposed vulnerabilities regarding health safety protocols and digital adaptation—skills that many traditional</w:t>
      </w:r>
      <w:r>
        <w:t xml:space="preserve"> </w:t>
      </w:r>
      <w:r>
        <w:rPr>
          <w:bCs/>
          <w:b/>
        </w:rPr>
        <w:t xml:space="preserve">Hairdressers</w:t>
      </w:r>
      <w:r>
        <w:t xml:space="preserve"> </w:t>
      </w:r>
      <w:r>
        <w:t xml:space="preserve">had to rapidly acquire. There is also an ongoing need for continued education, as global beauty trends change faster than ever before. Hairdressers must stay updated on international styles and chemical treatments to remain relevant in the sophisticated market of Medellín.</w:t>
      </w:r>
    </w:p>
    <w:p>
      <w:pPr>
        <w:pStyle w:val="BodyText"/>
      </w:pPr>
      <w:r>
        <w:rPr>
          <w:bCs/>
          <w:b/>
        </w:rPr>
        <w:t xml:space="preserve">The Future Outlook: Technology and Sustainability</w:t>
      </w:r>
    </w:p>
    <w:p>
      <w:pPr>
        <w:pStyle w:val="BodyText"/>
      </w:pPr>
      <w:r>
        <w:t xml:space="preserve">Looking ahead, the future of hairdressing in Colombia Medellín is intertwined with technology and sustainability. Digital booking platforms, social media marketing (particularly Instagram), and virtual consultations are becoming standard tools for</w:t>
      </w:r>
      <w:r>
        <w:t xml:space="preserve"> </w:t>
      </w:r>
      <w:r>
        <w:rPr>
          <w:bCs/>
          <w:b/>
        </w:rPr>
        <w:t xml:space="preserve">Hairdressers</w:t>
      </w:r>
      <w:r>
        <w:t xml:space="preserve">. Moreover, there is a growing movement toward eco-friendly products and sustainable practices within salons across</w:t>
      </w:r>
      <w:r>
        <w:t xml:space="preserve"> </w:t>
      </w:r>
      <w:r>
        <w:rPr>
          <w:iCs/>
          <w:i/>
        </w:rPr>
        <w:t xml:space="preserve">Colombia Medellín</w:t>
      </w:r>
      <w:r>
        <w:t xml:space="preserve">, reflecting global environmental concerns. These shifts indicate that the modern hairdresser must be tech-savvy and environmentally conscious to thrive.</w:t>
      </w:r>
    </w:p>
    <w:p>
      <w:pPr>
        <w:pStyle w:val="BodyText"/>
      </w:pPr>
      <w:r>
        <w:rPr>
          <w:bCs/>
          <w:b/>
        </w:rPr>
        <w:t xml:space="preserve">Conclusion</w:t>
      </w:r>
    </w:p>
    <w:p>
      <w:pPr>
        <w:pStyle w:val="BodyText"/>
      </w:pPr>
      <w:r>
        <w:t xml:space="preserve">In conclusion, the</w:t>
      </w:r>
      <w:r>
        <w:t xml:space="preserve"> </w:t>
      </w:r>
      <w:r>
        <w:rPr>
          <w:bCs/>
          <w:b/>
        </w:rPr>
        <w:t xml:space="preserve">Hairdresser</w:t>
      </w:r>
      <w:r>
        <w:t xml:space="preserve"> </w:t>
      </w:r>
      <w:r>
        <w:t xml:space="preserve">plays an indispensable role in shaping social interactions, economic stability, and cultural identity in Colombia Medellín. Far more than a technician of haircuts and colors, the professional represents resilience, creativity, and community connection. As Medellín continues to evolve into a global city while holding onto its warm hospitality standards through local commerce like salons supporting each other's success through referrals within neighborhoods across the city; understanding this profession offers insight into broader societal structures in</w:t>
      </w:r>
      <w:r>
        <w:t xml:space="preserve"> </w:t>
      </w:r>
      <w:r>
        <w:rPr>
          <w:iCs/>
          <w:i/>
        </w:rPr>
        <w:t xml:space="preserve">Colombia Medellín</w:t>
      </w:r>
      <w:r>
        <w:t xml:space="preserve">. Thus, recognizing the value of the hairdresser is crucial for anyone seeking to comprehend the dynamic social and economic landscape of Colombia’s second-largest city.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Hairdresser in Colombia Medellín</dc:title>
  <dc:creator/>
  <dc:language>en</dc:language>
  <cp:keywords/>
  <dcterms:created xsi:type="dcterms:W3CDTF">2026-07-30T03:15:44Z</dcterms:created>
  <dcterms:modified xsi:type="dcterms:W3CDTF">2026-07-30T03:15:44Z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