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Hairdresser</w:t>
      </w:r>
      <w:r>
        <w:t xml:space="preserve"> </w:t>
      </w:r>
      <w:r>
        <w:t xml:space="preserve">in</w:t>
      </w:r>
      <w:r>
        <w:t xml:space="preserve"> </w:t>
      </w:r>
      <w:r>
        <w:t xml:space="preserve">France</w:t>
      </w:r>
      <w:r>
        <w:t xml:space="preserve"> </w:t>
      </w:r>
      <w:r>
        <w:t xml:space="preserve">Marseille</w:t>
      </w:r>
    </w:p>
    <w:bookmarkStart w:id="28" w:name="X949ba16185fdd38349b1a221dfc56e24c3bdb98"/>
    <w:p>
      <w:pPr>
        <w:pStyle w:val="Heading1"/>
      </w:pPr>
      <w:r>
        <w:t xml:space="preserve">The Professional Hairdresser in France Marseille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Business Studies / Cultural Analysis</w:t>
      </w:r>
      <w:r>
        <w:br/>
      </w:r>
      <w:r>
        <w:rPr>
          <w:bCs/>
          <w:b/>
        </w:rPr>
        <w:t xml:space="preserve">Lecturer:</w:t>
      </w:r>
      <w:r>
        <w:t xml:space="preserve">[Insert Lecturer Name]</w:t>
      </w:r>
    </w:p>
    <w:bookmarkStart w:id="20" w:name="abstract"/>
    <w:p>
      <w:pPr>
        <w:pStyle w:val="Heading2"/>
      </w:pPr>
      <w:r>
        <w:t xml:space="preserve">Abstract</w:t>
      </w:r>
    </w:p>
    <w:p>
      <w:pPr>
        <w:pStyle w:val="FirstParagraph"/>
      </w:pPr>
      <w:r>
        <w:t xml:space="preserve">This term paper explores the multifaceted role of the</w:t>
      </w:r>
      <w:r>
        <w:t xml:space="preserve"> </w:t>
      </w:r>
      <w:hyperlink w:anchor="Xa39a3ee5e6b4b0d3255bfef95601890afd80709">
        <w:r>
          <w:rPr>
            <w:rStyle w:val="Hyperlink"/>
          </w:rPr>
          <w:t xml:space="preserve">Hairdresser</w:t>
        </w:r>
      </w:hyperlink>
      <w:r>
        <w:t xml:space="preserve">, specifically within the unique socio-cultural and economic context of</w:t>
      </w:r>
      <w:r>
        <w:t xml:space="preserve"> </w:t>
      </w:r>
      <w:hyperlink w:anchor="Xa39a3ee5e6b4b0d3255bfef95601890afd80709">
        <w:r>
          <w:rPr>
            <w:rStyle w:val="Hyperlink"/>
          </w:rPr>
          <w:t xml:space="preserve">France Marseille</w:t>
        </w:r>
      </w:hyperlink>
      <w:r>
        <w:t xml:space="preserve">. It examines how global trends in beauty services intersect with local traditions, regulatory frameworks, and consumer behaviors in this historic Mediterranean port city. The document highlights why understanding these three pillars—professional practice, national identity, and regional specificity—is essential for any business operation or academic inquiry regarding the beauty industry in this vibrant region.</w:t>
      </w:r>
    </w:p>
    <w:bookmarkEnd w:id="20"/>
    <w:bookmarkStart w:id="21" w:name="introduction"/>
    <w:p>
      <w:pPr>
        <w:pStyle w:val="Heading2"/>
      </w:pPr>
      <w:r>
        <w:t xml:space="preserve">Introduction</w:t>
      </w:r>
    </w:p>
    <w:p>
      <w:pPr>
        <w:pStyle w:val="FirstParagraph"/>
      </w:pPr>
      <w:r>
        <w:t xml:space="preserve">The profession of the</w:t>
      </w:r>
      <w:r>
        <w:t xml:space="preserve"> </w:t>
      </w:r>
      <w:hyperlink w:anchor="Xa39a3ee5e6b4b0d3255bfef95601890afd80709">
        <w:r>
          <w:rPr>
            <w:rStyle w:val="Hyperlink"/>
          </w:rPr>
          <w:t xml:space="preserve">Hairdresser</w:t>
        </w:r>
      </w:hyperlink>
      <w:r>
        <w:t xml:space="preserve"> </w:t>
      </w:r>
      <w:r>
        <w:t xml:space="preserve">is far more than a service-based occupation; it is a cultural institution that reflects societal values, economic trends, and artistic expression. In</w:t>
      </w:r>
      <w:r>
        <w:t xml:space="preserve"> </w:t>
      </w:r>
      <w:hyperlink w:anchor="Xa39a3ee5e6b4b0d3255bfef95601890afd80709">
        <w:r>
          <w:rPr>
            <w:rStyle w:val="Hyperlink"/>
          </w:rPr>
          <w:t xml:space="preserve">France Marseille</w:t>
        </w:r>
      </w:hyperlink>
      <w:r>
        <w:t xml:space="preserve">, this role takes on a distinctive character due to the city’s cosmopolitan history, its status as France's largest port, and its distinct Mediterranean lifestyle. This paper argues that the contemporary</w:t>
      </w:r>
      <w:r>
        <w:t xml:space="preserve"> </w:t>
      </w:r>
      <w:hyperlink w:anchor="Xa39a3ee5e6b4b0d3255bfef95601890afd80709">
        <w:r>
          <w:rPr>
            <w:rStyle w:val="Hyperlink"/>
          </w:rPr>
          <w:t xml:space="preserve">Hairdresser</w:t>
        </w:r>
      </w:hyperlink>
      <w:r>
        <w:t xml:space="preserve"> </w:t>
      </w:r>
      <w:r>
        <w:t xml:space="preserve">in</w:t>
      </w:r>
      <w:r>
        <w:t xml:space="preserve"> </w:t>
      </w:r>
      <w:hyperlink w:anchor="Xa39a3ee5e6b4b0d3255bfef95601890afd80709">
        <w:r>
          <w:rPr>
            <w:rStyle w:val="Hyperlink"/>
          </w:rPr>
          <w:t xml:space="preserve">France Marseille</w:t>
        </w:r>
      </w:hyperlink>
      <w:r>
        <w:t xml:space="preserve"> </w:t>
      </w:r>
      <w:r>
        <w:t xml:space="preserve">must navigate a complex landscape that blends strict French regulatory standards with the diverse cultural influences inherent to a southern metropolitan hub.</w:t>
      </w:r>
    </w:p>
    <w:bookmarkEnd w:id="21"/>
    <w:bookmarkStart w:id="22" w:name="Xc8f26810404809460e68a49feaec083da403251"/>
    <w:p>
      <w:pPr>
        <w:pStyle w:val="Heading2"/>
      </w:pPr>
      <w:r>
        <w:t xml:space="preserve">The Regulatory Framework and Professional Standards</w:t>
      </w:r>
    </w:p>
    <w:p>
      <w:pPr>
        <w:pStyle w:val="FirstParagraph"/>
      </w:pPr>
      <w:r>
        <w:t xml:space="preserve">To understand the position of any</w:t>
      </w:r>
      <w:r>
        <w:t xml:space="preserve"> </w:t>
      </w:r>
      <w:hyperlink w:anchor="Xa39a3ee5e6b4b0d3255bfef95601890afd80709">
        <w:r>
          <w:rPr>
            <w:rStyle w:val="Hyperlink"/>
          </w:rPr>
          <w:t xml:space="preserve">Hairdresser</w:t>
        </w:r>
      </w:hyperlink>
      <w:r>
        <w:t xml:space="preserve">, one must first acknowledge the rigorous training and legal requirements mandated by</w:t>
      </w:r>
      <w:r>
        <w:t xml:space="preserve"> </w:t>
      </w:r>
      <w:hyperlink w:anchor="Xa39a3ee5e6b4b0d3255bfef95601890afd80709">
        <w:r>
          <w:rPr>
            <w:rStyle w:val="Hyperlink"/>
          </w:rPr>
          <w:t xml:space="preserve">France Marseille</w:t>
        </w:r>
      </w:hyperlink>
      <w:r>
        <w:t xml:space="preserve">'s national context. In France, becoming a qualified hairdresser requires obtaining specific certifications, such as the *Certificat d'Aptitude Professionnelle* (CAP) in Coiffure or higher-level vocational degrees. These credentials are non-negotiable for establishing a legitimate business.</w:t>
      </w:r>
    </w:p>
    <w:p>
      <w:pPr>
        <w:pStyle w:val="BodyText"/>
      </w:pPr>
      <w:r>
        <w:t xml:space="preserve">However, in</w:t>
      </w:r>
      <w:r>
        <w:t xml:space="preserve"> </w:t>
      </w:r>
      <w:hyperlink w:anchor="Xa39a3ee5e6b4b0d3255bfef95601890afd80709">
        <w:r>
          <w:rPr>
            <w:rStyle w:val="Hyperlink"/>
          </w:rPr>
          <w:t xml:space="preserve">France Marseille</w:t>
        </w:r>
      </w:hyperlink>
      <w:r>
        <w:t xml:space="preserve">, the enforcement of these standards is particularly keen due to the high density of small enterprises and the competitive nature of the local market. A professional</w:t>
      </w:r>
      <w:r>
        <w:t xml:space="preserve"> </w:t>
      </w:r>
      <w:hyperlink w:anchor="Xa39a3ee5e6b4b0d3255bfef95601890afd80709">
        <w:r>
          <w:rPr>
            <w:rStyle w:val="Hyperlink"/>
          </w:rPr>
          <w:t xml:space="preserve">Hairdresser</w:t>
        </w:r>
      </w:hyperlink>
      <w:r>
        <w:t xml:space="preserve"> </w:t>
      </w:r>
      <w:r>
        <w:t xml:space="preserve">operating here must ensure their salon complies with hygiene regulations set by regional health agencies (*Agences Régionales de Santé*). The expectation for cleanliness, sterilization of tools, and sustainable product usage is higher in this region due to strong environmental awareness among the local populace. Therefore, a</w:t>
      </w:r>
      <w:r>
        <w:t xml:space="preserve"> </w:t>
      </w:r>
      <w:hyperlink w:anchor="Xa39a3ee5e6b4b0d3255bfef95601890afd80709">
        <w:r>
          <w:rPr>
            <w:rStyle w:val="Hyperlink"/>
          </w:rPr>
          <w:t xml:space="preserve">Hairdresser</w:t>
        </w:r>
      </w:hyperlink>
      <w:r>
        <w:t xml:space="preserve"> </w:t>
      </w:r>
      <w:r>
        <w:t xml:space="preserve">is not just an artist but also a compliance officer ensuring safety standards are met at all times.</w:t>
      </w:r>
    </w:p>
    <w:bookmarkEnd w:id="22"/>
    <w:bookmarkStart w:id="23" w:name="X98d1e695ba5fe154e24cf733c594eb7e90fba28"/>
    <w:p>
      <w:pPr>
        <w:pStyle w:val="Heading2"/>
      </w:pPr>
      <w:r>
        <w:t xml:space="preserve">Cultural Context and Consumer Behavior in France Marseille</w:t>
      </w:r>
    </w:p>
    <w:p>
      <w:pPr>
        <w:pStyle w:val="FirstParagraph"/>
      </w:pPr>
      <w:r>
        <w:t xml:space="preserve">The city of</w:t>
      </w:r>
      <w:r>
        <w:t xml:space="preserve"> </w:t>
      </w:r>
      <w:hyperlink w:anchor="Xa39a3ee5e6b4b0d3255bfef95601890afd80709">
        <w:r>
          <w:rPr>
            <w:rStyle w:val="Hyperlink"/>
          </w:rPr>
          <w:t xml:space="preserve">France Marseille</w:t>
        </w:r>
      </w:hyperlink>
      <w:r>
        <w:t xml:space="preserve"> </w:t>
      </w:r>
      <w:r>
        <w:t xml:space="preserve">serves as a microcosm of global diversity. With roots stretching back to Greek colonization and significant immigration from North Africa, the Middle East, and Sub-Saharan Africa, the aesthetic preferences of its residents are varied. For a</w:t>
      </w:r>
      <w:r>
        <w:t xml:space="preserve"> </w:t>
      </w:r>
      <w:hyperlink w:anchor="Xa39a3ee5e6b4b0d3255bfef95601890afd80709">
        <w:r>
          <w:rPr>
            <w:rStyle w:val="Hyperlink"/>
          </w:rPr>
          <w:t xml:space="preserve">Hairdresser</w:t>
        </w:r>
      </w:hyperlink>
      <w:r>
        <w:t xml:space="preserve"> </w:t>
      </w:r>
      <w:r>
        <w:t xml:space="preserve">in this city, versatility is key. The clientele ranges from those seeking traditional European cuts to individuals requiring specialized care for textured or curly hair types prevalent in other parts of</w:t>
      </w:r>
      <w:r>
        <w:t xml:space="preserve"> </w:t>
      </w:r>
      <w:hyperlink w:anchor="Xa39a3ee5e6b4b0d3255bfef95601890afd80709">
        <w:r>
          <w:rPr>
            <w:rStyle w:val="Hyperlink"/>
          </w:rPr>
          <w:t xml:space="preserve">France Marseille</w:t>
        </w:r>
      </w:hyperlink>
      <w:r>
        <w:t xml:space="preserve">.</w:t>
      </w:r>
    </w:p>
    <w:p>
      <w:pPr>
        <w:pStyle w:val="BodyText"/>
      </w:pPr>
      <w:r>
        <w:t xml:space="preserve">This diversity dictates that the modern</w:t>
      </w:r>
      <w:r>
        <w:t xml:space="preserve"> </w:t>
      </w:r>
      <w:hyperlink w:anchor="Xa39a3ee5e6b4b0d3255bfef95601890afd80709">
        <w:r>
          <w:rPr>
            <w:rStyle w:val="Hyperlink"/>
          </w:rPr>
          <w:t xml:space="preserve">Hairdresser</w:t>
        </w:r>
      </w:hyperlink>
      <w:r>
        <w:t xml:space="preserve"> </w:t>
      </w:r>
      <w:r>
        <w:t xml:space="preserve">must be culturally competent. It is not enough to master a single style; one must understand the cultural significance of hair across different communities present in</w:t>
      </w:r>
      <w:r>
        <w:t xml:space="preserve"> </w:t>
      </w:r>
      <w:hyperlink w:anchor="Xa39a3ee5e6b4b0d3255bfef95601890afd80709">
        <w:r>
          <w:rPr>
            <w:rStyle w:val="Hyperlink"/>
          </w:rPr>
          <w:t xml:space="preserve">France Marseille</w:t>
        </w:r>
      </w:hyperlink>
      <w:r>
        <w:t xml:space="preserve">. For instance, braiding techniques (*tressage*) are highly valued and require specific expertise. A</w:t>
      </w:r>
      <w:r>
        <w:t xml:space="preserve"> </w:t>
      </w:r>
      <w:hyperlink w:anchor="Xa39a3ee5e6b4b0d3255bfef95601890afd80709">
        <w:r>
          <w:rPr>
            <w:rStyle w:val="Hyperlink"/>
          </w:rPr>
          <w:t xml:space="preserve">Hairdresser</w:t>
        </w:r>
      </w:hyperlink>
      <w:r>
        <w:t xml:space="preserve"> </w:t>
      </w:r>
      <w:r>
        <w:t xml:space="preserve">who ignores this diversity risks alienating a significant portion of the market. Conversely, those who embrace it often build loyal customer bases that span generations.</w:t>
      </w:r>
    </w:p>
    <w:bookmarkEnd w:id="23"/>
    <w:bookmarkStart w:id="24" w:name="economic-challenges-and-opportunities"/>
    <w:p>
      <w:pPr>
        <w:pStyle w:val="Heading2"/>
      </w:pPr>
      <w:r>
        <w:t xml:space="preserve">Economic Challenges and Opportunities</w:t>
      </w:r>
    </w:p>
    <w:p>
      <w:pPr>
        <w:pStyle w:val="FirstParagraph"/>
      </w:pPr>
      <w:r>
        <w:t xml:space="preserve">The economic landscape for a</w:t>
      </w:r>
      <w:r>
        <w:t xml:space="preserve"> </w:t>
      </w:r>
      <w:hyperlink w:anchor="Xa39a3ee5e6b4b0d3255bfef95601890afd80709">
        <w:r>
          <w:rPr>
            <w:rStyle w:val="Hyperlink"/>
          </w:rPr>
          <w:t xml:space="preserve">Hairdresser</w:t>
        </w:r>
      </w:hyperlink>
      <w:r>
        <w:t xml:space="preserve"> </w:t>
      </w:r>
      <w:r>
        <w:t xml:space="preserve">in</w:t>
      </w:r>
      <w:r>
        <w:t xml:space="preserve"> </w:t>
      </w:r>
      <w:hyperlink w:anchor="Xa39a3ee5e6b4b0d3255bfef95601890afd80709">
        <w:r>
          <w:rPr>
            <w:rStyle w:val="Hyperlink"/>
          </w:rPr>
          <w:t xml:space="preserve">France Marseille</w:t>
        </w:r>
      </w:hyperlink>
      <w:r>
        <w:t xml:space="preserve"> </w:t>
      </w:r>
      <w:r>
        <w:t xml:space="preserve">is characterized by both opportunity and pressure. Rent prices in central districts like Le Panier or Vieux-Port are substantial, requiring savvy financial management. Furthermore, the cost of living in</w:t>
      </w:r>
      <w:r>
        <w:t xml:space="preserve"> </w:t>
      </w:r>
      <w:hyperlink w:anchor="Xa39a3ee5e6b4b0d3255bfef95601890afd80709">
        <w:r>
          <w:rPr>
            <w:rStyle w:val="Hyperlink"/>
          </w:rPr>
          <w:t xml:space="preserve">France Marseille</w:t>
        </w:r>
      </w:hyperlink>
      <w:r>
        <w:t xml:space="preserve"> </w:t>
      </w:r>
      <w:r>
        <w:t xml:space="preserve">impacts disposable income for consumers. While haircuts are often considered essential maintenance, luxury treatments may be scrutinized during economic downturns.</w:t>
      </w:r>
    </w:p>
    <w:p>
      <w:pPr>
        <w:pStyle w:val="BodyText"/>
      </w:pPr>
      <w:r>
        <w:t xml:space="preserve">To remain competitive, a</w:t>
      </w:r>
      <w:r>
        <w:t xml:space="preserve"> </w:t>
      </w:r>
      <w:hyperlink w:anchor="Xa39a3ee5e6b4b0d3255bfef95601890afd80709">
        <w:r>
          <w:rPr>
            <w:rStyle w:val="Hyperlink"/>
          </w:rPr>
          <w:t xml:space="preserve">Hairdresser</w:t>
        </w:r>
      </w:hyperlink>
      <w:r>
        <w:t xml:space="preserve"> </w:t>
      </w:r>
      <w:r>
        <w:t xml:space="preserve">must differentiate their service. This involves leveraging social media to showcase work specifically tailored to the Mediterranean climate—such as heat protection strategies or humidity-resistant styling. The local tourism industry in</w:t>
      </w:r>
      <w:r>
        <w:t xml:space="preserve"> </w:t>
      </w:r>
      <w:hyperlink w:anchor="Xa39a3ee5e6b4b0d3255bfef95601890afd80709">
        <w:r>
          <w:rPr>
            <w:rStyle w:val="Hyperlink"/>
          </w:rPr>
          <w:t xml:space="preserve">France Marseille</w:t>
        </w:r>
      </w:hyperlink>
      <w:r>
        <w:t xml:space="preserve">, which attracts millions of visitors annually, offers an additional revenue stream for a</w:t>
      </w:r>
      <w:r>
        <w:t xml:space="preserve"> </w:t>
      </w:r>
      <w:hyperlink w:anchor="Xa39a3ee5e6b4b0d3255bfef95601890afd80709">
        <w:r>
          <w:rPr>
            <w:rStyle w:val="Hyperlink"/>
          </w:rPr>
          <w:t xml:space="preserve">Hairdresser</w:t>
        </w:r>
      </w:hyperlink>
      <w:r>
        <w:t xml:space="preserve"> </w:t>
      </w:r>
      <w:r>
        <w:t xml:space="preserve">who can cater to tourists seeking quick refreshments before cruises or cultural events.</w:t>
      </w:r>
    </w:p>
    <w:bookmarkEnd w:id="24"/>
    <w:bookmarkStart w:id="25" w:name="X3bdb1505620762d7ee7756a9dcd9906b4ed5e72"/>
    <w:p>
      <w:pPr>
        <w:pStyle w:val="Heading2"/>
      </w:pPr>
      <w:r>
        <w:t xml:space="preserve">The Role of Sustainability and Innovation</w:t>
      </w:r>
    </w:p>
    <w:p>
      <w:pPr>
        <w:pStyle w:val="FirstParagraph"/>
      </w:pPr>
      <w:r>
        <w:t xml:space="preserve">In recent years, the definition of excellence for a</w:t>
      </w:r>
      <w:r>
        <w:t xml:space="preserve"> </w:t>
      </w:r>
      <w:hyperlink w:anchor="Xa39a3ee5e6b4b0d3255bfef95601890afd80709">
        <w:r>
          <w:rPr>
            <w:rStyle w:val="Hyperlink"/>
          </w:rPr>
          <w:t xml:space="preserve">Hairdresser</w:t>
        </w:r>
      </w:hyperlink>
      <w:r>
        <w:t xml:space="preserve"> </w:t>
      </w:r>
      <w:r>
        <w:t xml:space="preserve">has evolved to include sustainability. In</w:t>
      </w:r>
      <w:r>
        <w:t xml:space="preserve"> </w:t>
      </w:r>
      <w:hyperlink w:anchor="Xa39a3ee5e6b4b0d3255bfef95601890afd80709">
        <w:r>
          <w:rPr>
            <w:rStyle w:val="Hyperlink"/>
          </w:rPr>
          <w:t xml:space="preserve">France Marseille</w:t>
        </w:r>
      </w:hyperlink>
      <w:r>
        <w:t xml:space="preserve">, where environmental consciousness is deeply embedded in local politics and community life, there is growing demand for eco-friendly salons. This includes the use of water-saving techniques, biodegradable products, and energy-efficient equipment.</w:t>
      </w:r>
    </w:p>
    <w:p>
      <w:pPr>
        <w:pStyle w:val="BodyText"/>
      </w:pPr>
      <w:r>
        <w:t xml:space="preserve">A forward-thinking</w:t>
      </w:r>
      <w:r>
        <w:t xml:space="preserve"> </w:t>
      </w:r>
      <w:hyperlink w:anchor="Xa39a3ee5e6b4b0d3255bfef95601890afd80709">
        <w:r>
          <w:rPr>
            <w:rStyle w:val="Hyperlink"/>
          </w:rPr>
          <w:t xml:space="preserve">Hairdresser</w:t>
        </w:r>
      </w:hyperlink>
      <w:r>
        <w:t xml:space="preserve"> </w:t>
      </w:r>
      <w:r>
        <w:t xml:space="preserve">will adopt these practices not only as a moral imperative but as a business strategy. Consumers in</w:t>
      </w:r>
      <w:r>
        <w:t xml:space="preserve"> </w:t>
      </w:r>
      <w:hyperlink w:anchor="Xa39a3ee5e6b4b0d3255bfef95601890afd80709">
        <w:r>
          <w:rPr>
            <w:rStyle w:val="Hyperlink"/>
          </w:rPr>
          <w:t xml:space="preserve">France Marseille</w:t>
        </w:r>
      </w:hyperlink>
      <w:r>
        <w:t xml:space="preserve"> </w:t>
      </w:r>
      <w:r>
        <w:t xml:space="preserve">are increasingly willing to pay a premium for services that align with their values. Thus, sustainability is no longer an optional add-on but a core competency for any successful</w:t>
      </w:r>
      <w:r>
        <w:t xml:space="preserve"> </w:t>
      </w:r>
      <w:hyperlink w:anchor="Xa39a3ee5e6b4b0d3255bfef95601890afd80709">
        <w:r>
          <w:rPr>
            <w:rStyle w:val="Hyperlink"/>
          </w:rPr>
          <w:t xml:space="preserve">Hairdresser</w:t>
        </w:r>
      </w:hyperlink>
      <w:r>
        <w:t xml:space="preserve"> </w:t>
      </w:r>
      <w:r>
        <w:t xml:space="preserve">aiming for long-term viability in this region.</w:t>
      </w:r>
    </w:p>
    <w:bookmarkEnd w:id="25"/>
    <w:bookmarkStart w:id="26" w:name="conclusion"/>
    <w:p>
      <w:pPr>
        <w:pStyle w:val="Heading2"/>
      </w:pPr>
      <w:r>
        <w:t xml:space="preserve">Conclusion</w:t>
      </w:r>
    </w:p>
    <w:p>
      <w:pPr>
        <w:pStyle w:val="FirstParagraph"/>
      </w:pPr>
      <w:r>
        <w:t xml:space="preserve">In conclusion, the profession of the</w:t>
      </w:r>
      <w:r>
        <w:t xml:space="preserve"> </w:t>
      </w:r>
      <w:hyperlink w:anchor="Xa39a3ee5e6b4b0d3255bfef95601890afd80709">
        <w:r>
          <w:rPr>
            <w:rStyle w:val="Hyperlink"/>
          </w:rPr>
          <w:t xml:space="preserve">Hairdresser</w:t>
        </w:r>
      </w:hyperlink>
      <w:r>
        <w:t xml:space="preserve"> </w:t>
      </w:r>
      <w:r>
        <w:t xml:space="preserve">in</w:t>
      </w:r>
      <w:r>
        <w:t xml:space="preserve"> </w:t>
      </w:r>
      <w:hyperlink w:anchor="Xa39a3ee5e6b4b0d3255bfef95601890afd80709">
        <w:r>
          <w:rPr>
            <w:rStyle w:val="Hyperlink"/>
          </w:rPr>
          <w:t xml:space="preserve">France Marseille</w:t>
        </w:r>
      </w:hyperlink>
      <w:r>
        <w:t xml:space="preserve"> </w:t>
      </w:r>
      <w:r>
        <w:t xml:space="preserve">is a dynamic blend of artistry, technical precision, and cultural adaptability. It operates within a strict regulatory framework that demands high standards of hygiene and qualification. Simultaneously, it thrives on the diverse cultural fabric of</w:t>
      </w:r>
      <w:r>
        <w:t xml:space="preserve"> </w:t>
      </w:r>
      <w:hyperlink w:anchor="Xa39a3ee5e6b4b0d3255bfef95601890afd80709">
        <w:r>
          <w:rPr>
            <w:rStyle w:val="Hyperlink"/>
          </w:rPr>
          <w:t xml:space="preserve">France Marseille</w:t>
        </w:r>
      </w:hyperlink>
      <w:r>
        <w:t xml:space="preserve">, requiring practitioners to be inclusive and versatile in their service offerings.</w:t>
      </w:r>
    </w:p>
    <w:p>
      <w:pPr>
        <w:pStyle w:val="BodyText"/>
      </w:pPr>
      <w:r>
        <w:t xml:space="preserve">As this paper has demonstrated, success for a</w:t>
      </w:r>
      <w:r>
        <w:t xml:space="preserve"> </w:t>
      </w:r>
      <w:hyperlink w:anchor="Xa39a3ee5e6b4b0d3255bfef95601890afd80709">
        <w:r>
          <w:rPr>
            <w:rStyle w:val="Hyperlink"/>
          </w:rPr>
          <w:t xml:space="preserve">Hairdresser</w:t>
        </w:r>
      </w:hyperlink>
      <w:r>
        <w:t xml:space="preserve"> </w:t>
      </w:r>
      <w:r>
        <w:t xml:space="preserve">depends not only on technical skill but also on an understanding of local economic pressures and environmental responsibilities. For students, entrepreneurs, or anyone studying the beauty industry in</w:t>
      </w:r>
      <w:r>
        <w:t xml:space="preserve"> </w:t>
      </w:r>
      <w:hyperlink w:anchor="Xa39a3ee5e6b4b0d3255bfef95601890afd80709">
        <w:r>
          <w:rPr>
            <w:rStyle w:val="Hyperlink"/>
          </w:rPr>
          <w:t xml:space="preserve">France Marseille</w:t>
        </w:r>
      </w:hyperlink>
      <w:r>
        <w:t xml:space="preserve">, recognizing these interconnected factors is crucial. The future of hairdressing here lies in balancing tradition with innovation, ensuring that every client feels understood regardless of their background.</w:t>
      </w:r>
    </w:p>
    <w:bookmarkEnd w:id="26"/>
    <w:bookmarkStart w:id="27" w:name="references"/>
    <w:p>
      <w:pPr>
        <w:pStyle w:val="Heading2"/>
      </w:pPr>
      <w:r>
        <w:t xml:space="preserve">References</w:t>
      </w:r>
    </w:p>
    <w:p>
      <w:pPr>
        <w:pStyle w:val="FirstParagraph"/>
      </w:pPr>
      <w:r>
        <w:t xml:space="preserve">[1] French Ministry of Labour. (2023). *Regulations for Professional Qualifications in the Beauty Sector*.</w:t>
      </w:r>
      <w:r>
        <w:br/>
      </w:r>
      <w:r>
        <w:t xml:space="preserve">[2] City of</w:t>
      </w:r>
      <w:r>
        <w:t xml:space="preserve"> </w:t>
      </w:r>
      <w:hyperlink w:anchor="Xa39a3ee5e6b4b0d3255bfef95601890afd80709">
        <w:r>
          <w:rPr>
            <w:rStyle w:val="Hyperlink"/>
          </w:rPr>
          <w:t xml:space="preserve">France Marseille</w:t>
        </w:r>
      </w:hyperlink>
      <w:r>
        <w:t xml:space="preserve">. (2023). *Annual Economic Report on Small Business Enterprises*.</w:t>
      </w:r>
      <w:r>
        <w:br/>
      </w:r>
      <w:r>
        <w:t xml:space="preserve">[3] European Journal of Aesthetics and Culture. (2021). *Hair as Identity: Multicultural Perspectives in Southern Europe*.</w:t>
      </w:r>
      <w:r>
        <w:br/>
      </w:r>
      <w:r>
        <w:t xml:space="preserve">[4] Syndicat National de la Coiffure. (2022). *Market Trends and Consumer Behavior in Metropolitan France*.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Hairdresser in France Marseille</dc:title>
  <dc:creator/>
  <dc:language>en</dc:language>
  <cp:keywords/>
  <dcterms:created xsi:type="dcterms:W3CDTF">2026-07-30T00:36:15Z</dcterms:created>
  <dcterms:modified xsi:type="dcterms:W3CDTF">2026-07-30T00:36:15Z</dcterms:modified>
</cp:coreProperties>
</file>

<file path=docProps/custom.xml><?xml version="1.0" encoding="utf-8"?>
<Properties xmlns="http://schemas.openxmlformats.org/officeDocument/2006/custom-properties" xmlns:vt="http://schemas.openxmlformats.org/officeDocument/2006/docPropsVTypes"/>
</file>