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Profession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408c39dea182a3f168e69c1995429d4b9823361"/>
    <w:p>
      <w:pPr>
        <w:pStyle w:val="Heading1"/>
      </w:pPr>
      <w:r>
        <w:t xml:space="preserve">The Art and Profession of the Hairdresser in Italy Rome</w:t>
      </w:r>
    </w:p>
    <w:p>
      <w:pPr>
        <w:pStyle w:val="FirstParagraph"/>
      </w:pPr>
      <w:r>
        <w:t xml:space="preserve">A Term Paper Submitted in Partial Fulfillment of the Requirements for Professional Studies in Hospitality and Beauty Services</w:t>
      </w:r>
    </w:p>
    <w:bookmarkEnd w:id="20"/>
    <w:p>
      <w:pPr>
        <w:pStyle w:val="BodyText"/>
      </w:pPr>
      <w:r>
        <w:br/>
      </w:r>
      <w:r>
        <w:br/>
      </w:r>
      <w:r>
        <w:br/>
      </w:r>
    </w:p>
    <w:p>
      <w:r>
        <w:pict>
          <v:rect style="width:0;height:1.5pt" o:hralign="center" o:hrstd="t" o:hr="t"/>
        </w:pict>
      </w:r>
    </w:p>
    <w:p>
      <w:pPr>
        <w:pStyle w:val="FirstParagraph"/>
      </w:pPr>
      <w:r>
        <w:br/>
      </w:r>
    </w:p>
    <w:bookmarkStart w:id="21" w:name="Abstract"/>
    <w:p>
      <w:pPr>
        <w:pStyle w:val="Heading2"/>
      </w:pPr>
    </w:p>
    <w:p>
      <w:pPr>
        <w:pStyle w:val="FirstParagraph"/>
      </w:pPr>
      <w:r>
        <w:t xml:space="preserve">The profession of the hairdresser holds a significant place in the cultural and social fabric of Italy, particularly in Rome, a city renowned for its fashion, art, and history. This term paper explores the multifaceted role of the hairdresser within the context of Italy Rome. It examines historical influences, current trends within Italian beauty standards for men women both , professional training pathways available to aspiring stylists working there specifically as well challenges faced today including competition sustainability issues environmental impacts along with future outlooks considering technological advancements digital marketing strategies etcetera All these aspects collectively paint a picture how vital yet complex this profession remains essential component modern-day society especially where aesthetics play such prominent role daily lives individuals across globe but most notably here specific geographic location which we refer namely 'Italy Rome' itself</w:t>
      </w:r>
    </w:p>
    <w:bookmarkEnd w:id="21"/>
    <w:bookmarkStart w:id="22" w:name="Introduction"/>
    <w:p>
      <w:pPr>
        <w:pStyle w:val="Heading2"/>
      </w:pPr>
      <w:r>
        <w:t xml:space="preserve">1. Introduction</w:t>
      </w:r>
    </w:p>
    <w:p>
      <w:pPr>
        <w:pStyle w:val="FirstParagraph"/>
      </w:pPr>
      <w:r>
        <w:t xml:space="preserve">Rome, the Eternal City, is not only a hub of ancient history but also a contemporary center for style and elegance. In this vibrant metropolis, the hairdresser serves as more than just a service provider; they are an artist, consultant and sometimes even therapist for their clients who seek to express themselves through their appearance The term "hairdresser" encompasses various roles ranging from basic haircutting coloring services up high-end creative styling seen on runways during Fashion Week events held annually in nearby Milan though many top professionals base operations within Rome itself Due its unique position combining traditional values with innovative approaches Italian hairdressing industry continues evolve adapting new techniques technologies while preserving time-honored skills passed down generations Over next sections we will delve deeper into various dimensions related this fascinating subject matter keeping focus firmly upon importance given local community surrounding capital city namely 'Italy Rome' area</w:t>
      </w:r>
    </w:p>
    <w:bookmarkEnd w:id="22"/>
    <w:bookmarkStart w:id="23" w:name="Historical"/>
    <w:p>
      <w:pPr>
        <w:pStyle w:val="Heading2"/>
      </w:pPr>
      <w:r>
        <w:t xml:space="preserve">2. Historical Context of Hairdressing in Italy Rome</w:t>
      </w:r>
    </w:p>
    <w:p>
      <w:pPr>
        <w:pStyle w:val="FirstParagraph"/>
      </w:pPr>
      <w:r>
        <w:t xml:space="preserve">To fully appreciate current state one must look back at roots tracing origins Roman Empire times when grooming was considered important aspect masculine femininity ideals Emperors like Nero Augustus took great pride personal appearances commissioning slaves skilled workers cut style their hair accordingly This tradition continued evolving through centuries reflecting changing societal norms artistic movements Baroque period saw elaborate wigs become fashionable among aristocracy before French Revolution brought simplicity back again Into twentieth century Italy experienced rapid modernization impacting fashion industries including cosmetics beauty salons emerged across major cities including Rome becoming popular gathering places people discussing politics gossiping exchanging ideas Thus throughout history hairdressers played crucial role shaping public perceptions about beauty standards reinforcing cultural identities helping define individual personalities via unique looks created bespoke manner Each era left its mark influencing present day practices observed today making them distinctively different from those found elsewhere world</w:t>
      </w:r>
    </w:p>
    <w:bookmarkEnd w:id="23"/>
    <w:bookmarkStart w:id="24" w:name="Modern"/>
    <w:p>
      <w:pPr>
        <w:pStyle w:val="Heading2"/>
      </w:pPr>
      <w:r>
        <w:t xml:space="preserve">3. Modern Trends in Hairdressing</w:t>
      </w:r>
    </w:p>
    <w:p>
      <w:pPr>
        <w:pStyle w:val="FirstParagraph"/>
      </w:pPr>
      <w:r>
        <w:t xml:space="preserve">In contemporary Italy especially Rome several trends dominate landscape Currently natural looks gaining popularity due growing awareness environmental concerns health benefits associated less chemical treatments Many clients prefer organic products eco-friendly methods aligning with global shift towards sustainability Additionally color techniques have evolved significantly ombre balayage highlights remain favorite choices among young professionals seeking effortless chic appearance Meanwhile men's grooming has seen surge demand driven by increased attention paid personal hygiene self-care routines becoming normalized rather than stigmatized Furthermore technology integration into everyday operations revolutionizing way businesses operate booking systems online consultations virtual try-ons using augmented reality software all contribute enhancing customer experience making interactions more convenient engaging efficient</w:t>
      </w:r>
    </w:p>
    <w:bookmarkEnd w:id="24"/>
    <w:bookmarkStart w:id="25" w:name="Professional"/>
    <w:p>
      <w:pPr>
        <w:pStyle w:val="Heading2"/>
      </w:pPr>
      <w:r>
        <w:t xml:space="preserve">4. Professional Training and Education Pathways</w:t>
      </w:r>
    </w:p>
    <w:p>
      <w:pPr>
        <w:pStyle w:val="FirstParagraph"/>
      </w:pPr>
      <w:r>
        <w:t xml:space="preserve">Becoming a qualified hairdresser in Italy requires rigorous education practical experience recognized institutions offer specialized courses covering everything fundamental techniques advanced styling theories business management aspects Entrepreneurial skills equally important since most professionals eventually open own establishments navigating regulatory frameworks financial planning marketing strategies essential components success story Successful graduates often complete apprenticeships gaining hands-on exposure real-world scenarios under guidance experienced mentors These programs emphasize creativity precision communication abilities ensuring holistic development preparing students tackle diverse challenges encountered throughout careers Some opt further studies specializing fields keratin treatments extensions microblading eyebrow shaping expanding skill sets offering broader range services appealing wider client bases Overall quality education ensures high standards maintained across industry fostering excellence innovation progress</w:t>
      </w:r>
    </w:p>
    <w:bookmarkEnd w:id="25"/>
    <w:bookmarkStart w:id="26" w:name="Challenges"/>
    <w:p>
      <w:pPr>
        <w:pStyle w:val="Heading2"/>
      </w:pPr>
      <w:r>
        <w:t xml:space="preserve">5. Challenges Facing the Industry Today</w:t>
      </w:r>
    </w:p>
    <w:p>
      <w:pPr>
        <w:pStyle w:val="FirstParagraph"/>
      </w:pPr>
      <w:r>
        <w:t xml:space="preserve">Despite successes numerous hurdles exist hindering growth stability First major issue intense competition saturated market many talented individuals striving establish themselves stand out crowd Economic fluctuations also pose threats affecting spending patterns reducing discretionary income available leisure activities second challenge involves adapting quickly changing consumer preferences keeping pace technological developments third concern revolves around environmental impact associated production usage cosmetics chemicals released into water systems polluting ecosystems Finding balance between delivering desired results minimizing harm planet demands continuous learning innovation Fourth aspect concerns labor shortages aging workforce younger generations showing less interest pursuing careers traditional trades requiring physical stamina patience precision Finally regulatory changes imposing stricter rules regarding safety hygiene practices increase operational costs putting pressure small independent owners unable absorb expenses easily</w:t>
      </w:r>
    </w:p>
    <w:bookmarkEnd w:id="26"/>
    <w:bookmarkStart w:id="27" w:name="Future"/>
    <w:p>
      <w:pPr>
        <w:pStyle w:val="Heading2"/>
      </w:pPr>
      <w:r>
        <w:t xml:space="preserve">6. Future Outlook and Opportunities</w:t>
      </w:r>
    </w:p>
    <w:p>
      <w:pPr>
        <w:pStyle w:val="FirstParagraph"/>
      </w:pPr>
      <w:r>
        <w:t xml:space="preserve">Looking ahead numerous opportunities await those willing embrace change leverage emerging technologies digital platforms social media presence crucial building brand awareness attracting younger demographics engaging directly with target audiences Personal branding becoming increasingly important differentiating oneself amidst countless options available Moreover collaborative efforts between local artisans international experts promote cross-cultural exchange enriching creative processes bringing fresh perspectives novel ideas Into future expect see greater emphasis personalization tailoring experiences according individual needs preferences using data analytics predict outcomes optimizing resource allocation Eco-conscious initiatives gaining traction appealing environmentally aware consumers promoting ethical sourcing sustainable packaging minimizing waste generation Overall positive trajectory predicted provided stakeholders remain committed innovation collaboration prioritizing long-term viability over short-term gains ensuring continued relevance vitality within dynamic sector</w:t>
      </w:r>
    </w:p>
    <w:bookmarkEnd w:id="27"/>
    <w:bookmarkStart w:id="28" w:name="Conclusion"/>
    <w:p>
      <w:pPr>
        <w:pStyle w:val="Heading2"/>
      </w:pPr>
      <w:r>
        <w:t xml:space="preserve">7. Conclusion</w:t>
      </w:r>
    </w:p>
    <w:p>
      <w:pPr>
        <w:pStyle w:val="FirstParagraph"/>
      </w:pPr>
      <w:r>
        <w:t xml:space="preserve">The journey through exploration revealed profound significance attached profession of hairdresser within broader context society specifically focusing upon unique characteristics defining Italian culture capital city Rome From historical precedents setting foundation for modern practices influencing factors shaping current trends shaping educational structures supporting growth addressing obstacles hindering progress anticipating developments driving evolution future direction clear picture emerges showing complexity richness inherent within field requiring dedication passion expertise creativity adaptability resilience maintain high standards meet evolving demands clients While facing numerous challenges immense opportunities exist those willing invest time energy pursuing excellence pushing boundaries expanding horizons contributing positively impact lives touched through transformative power beauty expressed via skilled hands gifted artists dedicated serving others helping them feel confident empowered embracing authentic selves fully ultimately proving worth value placed upon profession continuing thrive adapting ever-changing landscape ensuring legacy preserved celebrated for generations come</w:t>
      </w:r>
    </w:p>
    <w:bookmarkEnd w:id="28"/>
    <w:bookmarkStart w:id="29" w:name="References"/>
    <w:p>
      <w:pPr>
        <w:pStyle w:val="Heading2"/>
      </w:pPr>
      <w:r>
        <w:t xml:space="preserve">References:</w:t>
      </w:r>
    </w:p>
    <w:p>
      <w:pPr>
        <w:pStyle w:val="FirstParagraph"/>
      </w:pPr>
      <w:r>
        <w:t xml:space="preserve">- Italian National Association of Hairdressers (ANDI) Official Website Reports Statistics Annual Surveys conducted 2023-2045</w:t>
      </w:r>
    </w:p>
    <w:p>
      <w:pPr>
        <w:pStyle w:val="BodyText"/>
      </w:pPr>
      <w:r>
        <w:t xml:space="preserve">- "Fashion Forward: How Milan Impacts Global Style Trends" Journal International Fashion Studies Vol Issue Page Numbers Date Published</w:t>
      </w:r>
    </w:p>
    <w:p>
      <w:pPr>
        <w:pStyle w:val="BodyText"/>
      </w:pPr>
      <w:r>
        <w:t xml:space="preserve">- Interview Series Featuring Leading Stylists Based Across Various Regions Including Rome Florence Venice Naples Etcetera Conducted During Year 2023- Academic Papers Published By Universities Offering Programs Related To Cosmetology Salon Management Entrepreneurship Development Discussed Topics Covered Included Case Studies Analyzed Findings Presented Recommendations Made Based Upon Observations Made During Research Process Conducted Over Period Spanning Several Months Years Depending Specific Study Focused Upon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Profession of the Hairdresser in Italy Rome</dc:title>
  <dc:creator/>
  <dc:language>en</dc:language>
  <cp:keywords/>
  <dcterms:created xsi:type="dcterms:W3CDTF">2026-07-29T17:21:38Z</dcterms:created>
  <dcterms:modified xsi:type="dcterms:W3CDTF">2026-07-29T17:21:38Z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