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Sudan</w:t>
      </w:r>
      <w:r>
        <w:t xml:space="preserve"> </w:t>
      </w:r>
      <w:r>
        <w:t xml:space="preserve">Khartoum</w:t>
      </w:r>
    </w:p>
    <w:bookmarkStart w:id="26" w:name="X44e7b82691f6adaf3ac52ff9dec358b2cf0b620"/>
    <w:p>
      <w:pPr>
        <w:pStyle w:val="Heading1"/>
      </w:pPr>
      <w:r>
        <w:t xml:space="preserve">The Role and Evolution of the Hairdresser in Sudan Khartoum</w:t>
      </w:r>
    </w:p>
    <w:p>
      <w:pPr>
        <w:pStyle w:val="FirstParagraph"/>
      </w:pPr>
      <w:r>
        <w:rPr>
          <w:bCs/>
          <w:b/>
        </w:rPr>
        <w:t xml:space="preserve">Abstract:</w:t>
      </w:r>
      <w:r>
        <w:br/>
      </w:r>
      <w:r>
        <w:t xml:space="preserve">This term paper explores the multifaceted role of the hairdresser within the socio-cultural landscape of Sudan Khartoum. By examining historical precedents, contemporary market dynamics, and cultural significance, this document argues that the profession in Sudan Khartoum is not merely a service industry job but a critical node in social interaction and identity formation. The study highlights how traditional practices intersect with modern trends in the capital city.</w:t>
      </w:r>
    </w:p>
    <w:bookmarkStart w:id="20" w:name="introduction"/>
    <w:p>
      <w:pPr>
        <w:pStyle w:val="Heading2"/>
      </w:pPr>
      <w:r>
        <w:t xml:space="preserve">1. Introduction</w:t>
      </w:r>
    </w:p>
    <w:p>
      <w:pPr>
        <w:pStyle w:val="FirstParagraph"/>
      </w:pPr>
      <w:r>
        <w:t xml:space="preserve">In the vibrant and complex urban environment of Sudan Khartoum, beauty is not merely an aesthetic pursuit but a profound expression of cultural identity, social status, and personal dignity. Central to this expression is the figure of the hairdresser. While globally recognized as a service provider for grooming, in Sudan Khartoum, the hairdresser occupies a unique space that bridges tradition and modernity. This term paper aims to analyze the profession of the hairdresser specifically within the context of Sudan Khartoum, investigating how local customs, economic realities, and global influences shape this vital occupational role. Understanding the hairdresser in Sudan Khartoum requires looking beyond scissors and combs to see them as cultural intermediaries who negotiate identity for their clients.</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contemporary hairdresser in Sudan Khartoum, one must look at the historical roots of grooming in Nubian and Sudanic cultures. For centuries, hair has held symbolic weight in Sudanese society. From the intricate braiding styles worn by women that denote tribal affiliation or marital status to the distinct cutting methods for men that reflect religious piety or social standing, hair care has always been communal and ritualistic. In Sudan Khartoum, as a melting pot of diverse ethnic groups, these traditions have evolved. The traditional</w:t>
      </w:r>
      <w:r>
        <w:t xml:space="preserve"> </w:t>
      </w:r>
      <w:r>
        <w:rPr>
          <w:iCs/>
          <w:i/>
        </w:rPr>
        <w:t xml:space="preserve">al-fakkara</w:t>
      </w:r>
      <w:r>
        <w:t xml:space="preserve">, often performed by older women in rural settings, has gradually transitioned into the modern salon environment found throughout the neighborhoods of Khartoum. However, the essence remains: hair is a canvas for storytelling. The hairdresser in Sudan Khartoum inherits this legacy, serving as a keeper of these unwritten codes while adapting them to urban lifestyles.</w:t>
      </w:r>
    </w:p>
    <w:bookmarkEnd w:id="21"/>
    <w:bookmarkStart w:id="22" w:name="the-modern-salon-scene-in-sudan-khartoum"/>
    <w:p>
      <w:pPr>
        <w:pStyle w:val="Heading2"/>
      </w:pPr>
      <w:r>
        <w:t xml:space="preserve">3. The Modern Salon Scene in Sudan Khartoum</w:t>
      </w:r>
    </w:p>
    <w:p>
      <w:pPr>
        <w:pStyle w:val="FirstParagraph"/>
      </w:pPr>
      <w:r>
        <w:t xml:space="preserve">The landscape of hairdressing in Sudan Khartoum has undergone significant transformation over the last two decades. Today, the city boasts a wide array of establishments ranging from modest neighborhood shops to high-end, air-conditioned salons in upscale districts like Omdurman (across the Nile) and downtown Khartoum. The modern hairdresser in Sudan Khartoum is expected to be versatile. They must master traditional techniques required for local hairstyles—such as complex braiding for weddings and religious celebrations—as well as international trends like balayage, perms, and chemical straightening that have gained popularity among the younger demographic.</w:t>
      </w:r>
    </w:p>
    <w:p>
      <w:pPr>
        <w:pStyle w:val="BodyText"/>
      </w:pPr>
      <w:r>
        <w:t xml:space="preserve">This duality creates a unique professional profile. A hairdresser in Sudan Khartoum is often part artist, part psychologist, and part sociologist. The salon environment serves as a social hub where news is exchanged, relationships are forged, and community bonds are strengthened. In many ways, the chair of the hairdresser in Sudan Khartoum acts as a confessional or a meeting point for civic discourse, making the profession deeply embedded in the social fabric of daily life.</w:t>
      </w:r>
    </w:p>
    <w:bookmarkEnd w:id="22"/>
    <w:bookmarkStart w:id="23" w:name="Xa4332894ed2b964a992a799a449a2ee5b7a8a59"/>
    <w:p>
      <w:pPr>
        <w:pStyle w:val="Heading2"/>
      </w:pPr>
      <w:r>
        <w:t xml:space="preserve">4. Economic Realities and Professional Challenges</w:t>
      </w:r>
    </w:p>
    <w:p>
      <w:pPr>
        <w:pStyle w:val="FirstParagraph"/>
      </w:pPr>
      <w:r>
        <w:t xml:space="preserve">Operating as a hairdresser in Sudan Khartoum is not without its challenges, particularly concerning economic stability and resource management. The fluctuating economy of Sudan has directly impacted the beauty industry in Khartoum. Import restrictions on high-quality hair products, dyes, and styling tools mean that local hairdressers must often rely on alternative materials or smuggled goods, driving up costs and affecting service quality. Furthermore, infrastructure issues such as electricity outages necessitate that salons invest in generators or adapt their working hours to daylight savings.</w:t>
      </w:r>
    </w:p>
    <w:p>
      <w:pPr>
        <w:pStyle w:val="BodyText"/>
      </w:pPr>
      <w:r>
        <w:t xml:space="preserve">Despite these hurdles, the demand for hairdressing services in Sudan Khartoum remains resilient. Beauty is viewed as a necessity rather than a luxury by many middle-class families. This economic pressure has fostered innovation; hairdressers in Sudan Khartoum have become adept at resourcefulness, creating stunning results with limited tools. However, this also highlights the need for formal vocational training and government support to stabilize the supply chain for professional equipment and hygiene products within Sudan Khartoum.</w:t>
      </w:r>
    </w:p>
    <w:bookmarkEnd w:id="23"/>
    <w:bookmarkStart w:id="24" w:name="the-hairdresser-as-a-cultural-agent"/>
    <w:p>
      <w:pPr>
        <w:pStyle w:val="Heading2"/>
      </w:pPr>
      <w:r>
        <w:t xml:space="preserve">5. The Hairdresser as a Cultural Agent</w:t>
      </w:r>
    </w:p>
    <w:p>
      <w:pPr>
        <w:pStyle w:val="FirstParagraph"/>
      </w:pPr>
      <w:r>
        <w:t xml:space="preserve">The role of the hairdresser in Sudan Khartoum extends into the realm of cultural preservation and adaptation. During major celebrations such as Eid al-Fitr, weddings, and graduation ceremonies, the demand for professional hairdressing spikes dramatically. In these contexts, the hairdresser is responsible for executing looks that honor tradition while appearing modern. For instance, a bride in Sudan Khartoum may expect intricate lace work combined with traditional braids—a request that requires the hairdresser to possess both technical skill and cultural knowledge.</w:t>
      </w:r>
    </w:p>
    <w:p>
      <w:pPr>
        <w:pStyle w:val="BodyText"/>
      </w:pPr>
      <w:r>
        <w:t xml:space="preserve">Moreover, the hairdresser plays a crucial role in helping individuals navigate changing social norms. As Sudanese society becomes more connected to global media through television and social media, trends shift rapidly. The hairdresser in Sudan Khartoum acts as the local filter for these global influences, translating them into styles that are acceptable and practical within the conservative yet evolving framework of Sudanese society. They help their clients negotiate their public image, balancing modesty with fashion-forward aesthetics.</w:t>
      </w:r>
    </w:p>
    <w:bookmarkEnd w:id="24"/>
    <w:bookmarkStart w:id="25" w:name="conclusion"/>
    <w:p>
      <w:pPr>
        <w:pStyle w:val="Heading2"/>
      </w:pPr>
      <w:r>
        <w:t xml:space="preserve">6. Conclusion</w:t>
      </w:r>
    </w:p>
    <w:p>
      <w:pPr>
        <w:pStyle w:val="FirstParagraph"/>
      </w:pPr>
      <w:r>
        <w:t xml:space="preserve">In conclusion, the hairdresser in Sudan Khartoum is far more than a technician of the scalp and hair. They are integral figures in the socio-economic and cultural ecosystem of the capital city. Their work reflects a complex interplay between deep-rooted Nubian traditions and modern global influences. While facing economic and infrastructural challenges, they maintain high levels of skill and adaptability, serving as essential conduits for social interaction and identity expression.</w:t>
      </w:r>
    </w:p>
    <w:p>
      <w:pPr>
        <w:pStyle w:val="BodyText"/>
      </w:pPr>
      <w:r>
        <w:t xml:space="preserve">As Sudan Khartoum continues to develop, the recognition of the hairdresser’s professional status must grow. Formalizing training programs, improving access to quality materials, and acknowledging the socio-cultural value of this profession are steps necessary for its future prosperity. Whether in a bustling salon in downtown Khartoum or a small shop in Omdurman, the hairdresser remains a pivotal actor in maintaining the rhythm and beauty of daily life in Sudan.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Hairdresser in Sudan Khartoum</dc:title>
  <dc:creator/>
  <dc:language>en</dc:language>
  <cp:keywords/>
  <dcterms:created xsi:type="dcterms:W3CDTF">2026-07-30T00:35:09Z</dcterms:created>
  <dcterms:modified xsi:type="dcterms:W3CDTF">2026-07-30T00:35:09Z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