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b92e1194dd271ab3b6fd3c414390e2f3d0cf242"/>
    <w:p>
      <w:pPr>
        <w:pStyle w:val="Heading1"/>
      </w:pPr>
      <w:r>
        <w:t xml:space="preserve">A Comprehensive Analysis of the Hairdresser Profession</w:t>
      </w:r>
    </w:p>
    <w:p>
      <w:pPr>
        <w:pStyle w:val="FirstParagraph"/>
      </w:pPr>
      <w:r>
        <w:t xml:space="preserve">Cultural Nuances, Regulatory Frameworks, and Market Dynamics</w:t>
      </w:r>
    </w:p>
    <w:p>
      <w:pPr>
        <w:pStyle w:val="BodyText"/>
      </w:pPr>
      <w:r>
        <w:rPr>
          <w:bCs/>
          <w:b/>
        </w:rPr>
        <w:t xml:space="preserve">Course:</w:t>
      </w:r>
      <w:r>
        <w:t xml:space="preserve"> </w:t>
      </w:r>
      <w:r>
        <w:t xml:space="preserve">Vocational Studies in Hospitality and Beauty Services</w:t>
      </w:r>
      <w:r>
        <w:br/>
      </w:r>
      <w:r>
        <w:rPr>
          <w:bCs/>
          <w:b/>
        </w:rPr>
        <w:t xml:space="preserve">Institution:</w:t>
      </w:r>
      <w:r>
        <w:t xml:space="preserve"> </w:t>
      </w:r>
      <w:r>
        <w:t xml:space="preserve">Institute of Professional Excellence</w:t>
      </w:r>
      <w:r>
        <w:br/>
      </w:r>
      <w:r>
        <w:rPr>
          <w:bCs/>
          <w:b/>
        </w:rPr>
        <w:t xml:space="preserve">Date:</w:t>
      </w:r>
      <w:r>
        <w:t xml:space="preserve"> </w:t>
      </w:r>
      <w:r>
        <w:t xml:space="preserve">October 2023</w:t>
      </w:r>
      <w:r>
        <w:br/>
      </w:r>
      <w:r>
        <w:br/>
      </w:r>
      <w:r>
        <w:br/>
      </w:r>
      <w:r>
        <w:rPr>
          <w:iCs/>
          <w:i/>
        </w:rPr>
        <w:t xml:space="preserve">This Term Paper is specifically tailored for the context of the United Arab Emirates, focusing on the capital city of Abu Dhabi.</w:t>
      </w:r>
    </w:p>
    <w:bookmarkEnd w:id="20"/>
    <w:bookmarkStart w:id="21" w:name="i.-introduction"/>
    <w:p>
      <w:pPr>
        <w:pStyle w:val="Heading1"/>
      </w:pPr>
      <w:r>
        <w:t xml:space="preserve">I. Introduction</w:t>
      </w:r>
    </w:p>
    <w:p>
      <w:pPr>
        <w:pStyle w:val="FirstParagraph"/>
      </w:pPr>
      <w:r>
        <w:t xml:space="preserve">The beauty and personal care industry represents a significant pillar of the service sector economy within modern metropolitan hubs. Among these professions, the role of the</w:t>
      </w:r>
      <w:r>
        <w:t xml:space="preserve"> </w:t>
      </w:r>
      <w:r>
        <w:rPr>
          <w:bCs/>
          <w:b/>
        </w:rPr>
        <w:t xml:space="preserve">Hairdresser</w:t>
      </w:r>
      <w:r>
        <w:t xml:space="preserve"> </w:t>
      </w:r>
      <w:r>
        <w:t xml:space="preserve">is both visible and vital, serving as a bridge between aesthetic artistry and social expression. This term paper aims to provide an in-depth exploration of the hairdressing profession, specifically contextualized within the unique socio-economic and cultural landscape of Abu Dhabi, United Arab Emirates.</w:t>
      </w:r>
    </w:p>
    <w:p>
      <w:pPr>
        <w:pStyle w:val="BodyText"/>
      </w:pPr>
      <w:r>
        <w:t xml:space="preserve">Abu Dhabi, as the capital city of the United Arab Emirates (UAE), is characterized by its rapid urbanization, diverse population demographics, and strict regulatory environments. For a</w:t>
      </w:r>
      <w:r>
        <w:t xml:space="preserve"> </w:t>
      </w:r>
      <w:r>
        <w:rPr>
          <w:bCs/>
          <w:b/>
        </w:rPr>
        <w:t xml:space="preserve">Hairdresser</w:t>
      </w:r>
      <w:r>
        <w:t xml:space="preserve"> </w:t>
      </w:r>
      <w:r>
        <w:t xml:space="preserve">operating in this region, success requires not only technical proficiency but also a deep understanding of local customs, Islamic traditions, and government regulations. This document serves as an essential academic resource for students and professionals seeking to navigate the complexities of the hairdressing industry in</w:t>
      </w:r>
      <w:r>
        <w:t xml:space="preserve"> </w:t>
      </w:r>
      <w:r>
        <w:rPr>
          <w:bCs/>
          <w:b/>
        </w:rPr>
        <w:t xml:space="preserve">United Arab Emirates Abu Dhabi</w:t>
      </w:r>
      <w:r>
        <w:t xml:space="preserve">.</w:t>
      </w:r>
    </w:p>
    <w:bookmarkEnd w:id="21"/>
    <w:bookmarkStart w:id="24" w:name="X59f8fcd0871915b0c9eeafd37f3d45a2874edd8"/>
    <w:p>
      <w:pPr>
        <w:pStyle w:val="Heading1"/>
      </w:pPr>
      <w:r>
        <w:t xml:space="preserve">II. The Cultural Context of Hairdressing in Abu Dhabi</w:t>
      </w:r>
    </w:p>
    <w:p>
      <w:pPr>
        <w:pStyle w:val="FirstParagraph"/>
      </w:pPr>
      <w:r>
        <w:t xml:space="preserve">To understand the profession of a</w:t>
      </w:r>
      <w:r>
        <w:t xml:space="preserve"> </w:t>
      </w:r>
      <w:r>
        <w:rPr>
          <w:bCs/>
          <w:b/>
        </w:rPr>
        <w:t xml:space="preserve">Hairdresser</w:t>
      </w:r>
      <w:r>
        <w:t xml:space="preserve">, one must first appreciate the cultural fabric of its host city. The United Arab Emirates is a multicultural society where expatriates constitute a significant majority of the population, yet local Emirati traditions remain central to societal norms. In Abu Dhabi, these norms heavily influence how beauty services are perceived and delivered.</w:t>
      </w:r>
    </w:p>
    <w:bookmarkStart w:id="22" w:name="modesty-and-religious-considerations"/>
    <w:p>
      <w:pPr>
        <w:pStyle w:val="Heading3"/>
      </w:pPr>
      <w:r>
        <w:t xml:space="preserve">2.1 Modesty and Religious Considerations</w:t>
      </w:r>
    </w:p>
    <w:p>
      <w:pPr>
        <w:pStyle w:val="FirstParagraph"/>
      </w:pPr>
      <w:r>
        <w:t xml:space="preserve">Islamic values play a pivotal role in shaping service interactions in</w:t>
      </w:r>
      <w:r>
        <w:t xml:space="preserve"> </w:t>
      </w:r>
      <w:r>
        <w:rPr>
          <w:bCs/>
          <w:b/>
        </w:rPr>
        <w:t xml:space="preserve">United Arab Emirates Abu Dhabi</w:t>
      </w:r>
      <w:r>
        <w:t xml:space="preserve">. For the female demographic, modesty is a core principle. Consequently, many hair salons in Abu Dhabi operate with specific sections designated for women only. A professional</w:t>
      </w:r>
      <w:r>
        <w:t xml:space="preserve"> </w:t>
      </w:r>
      <w:r>
        <w:rPr>
          <w:bCs/>
          <w:b/>
        </w:rPr>
        <w:t xml:space="preserve">Hairdresser</w:t>
      </w:r>
      <w:r>
        <w:t xml:space="preserve"> </w:t>
      </w:r>
      <w:r>
        <w:t xml:space="preserve">working with female clients must ensure privacy and respect for cultural sensitivities, often adhering to specific dress codes themselves to maintain professionalism and client comfort. Understanding these nuances is not merely a courtesy but a business imperative in this region.</w:t>
      </w:r>
    </w:p>
    <w:bookmarkEnd w:id="22"/>
    <w:bookmarkStart w:id="23" w:name="the-diversity-of-the-clientele"/>
    <w:p>
      <w:pPr>
        <w:pStyle w:val="Heading3"/>
      </w:pPr>
      <w:r>
        <w:t xml:space="preserve">2.2 The Diversity of the Clientele</w:t>
      </w:r>
    </w:p>
    <w:p>
      <w:pPr>
        <w:pStyle w:val="FirstParagraph"/>
      </w:pPr>
      <w:r>
        <w:t xml:space="preserve">The population of Abu Dhabi is incredibly diverse, comprising Arabs, South Asians, Filipinos, Western expatriates, and other international communities. A</w:t>
      </w:r>
      <w:r>
        <w:t xml:space="preserve"> </w:t>
      </w:r>
      <w:r>
        <w:rPr>
          <w:bCs/>
          <w:b/>
        </w:rPr>
        <w:t xml:space="preserve">Hairdresser</w:t>
      </w:r>
      <w:r>
        <w:t xml:space="preserve"> </w:t>
      </w:r>
      <w:r>
        <w:t xml:space="preserve">in this environment must possess a versatile skill set capable of catering to varying hair textures and cultural aesthetic preferences. From the intricate braiding styles favored in South Asian cultures to the sleek, modern cuts popular among Western expats, adaptability is key.</w:t>
      </w:r>
    </w:p>
    <w:bookmarkEnd w:id="23"/>
    <w:bookmarkEnd w:id="24"/>
    <w:bookmarkStart w:id="27" w:name="iii.-regulatory-framework-and-licensing"/>
    <w:p>
      <w:pPr>
        <w:pStyle w:val="Heading1"/>
      </w:pPr>
      <w:r>
        <w:t xml:space="preserve">III. Regulatory Framework and Licensing</w:t>
      </w:r>
    </w:p>
    <w:p>
      <w:pPr>
        <w:pStyle w:val="FirstParagraph"/>
      </w:pPr>
      <w:r>
        <w:t xml:space="preserve">The practice of any beauty trade in the UAE is strictly regulated to ensure safety, hygiene, and professional standards. For any individual aspiring to work as a</w:t>
      </w:r>
      <w:r>
        <w:t xml:space="preserve"> </w:t>
      </w:r>
      <w:r>
        <w:rPr>
          <w:bCs/>
          <w:b/>
        </w:rPr>
        <w:t xml:space="preserve">Hairdresser</w:t>
      </w:r>
      <w:r>
        <w:t xml:space="preserve">, compliance with government regulations is non-negotiable.</w:t>
      </w:r>
    </w:p>
    <w:bookmarkStart w:id="25" w:name="X2d94cff1fe03d33092f5b166cbee3ab5c2013d3"/>
    <w:p>
      <w:pPr>
        <w:pStyle w:val="Heading3"/>
      </w:pPr>
      <w:r>
        <w:t xml:space="preserve">3.1 Department of Economic Development (DED) and Abu Dhabi Quality and Conformity Council (QCC)</w:t>
      </w:r>
    </w:p>
    <w:p>
      <w:pPr>
        <w:pStyle w:val="FirstParagraph"/>
      </w:pPr>
      <w:r>
        <w:t xml:space="preserve">In Abu Dhabi, the licensing process involves several governmental bodies. A</w:t>
      </w:r>
      <w:r>
        <w:t xml:space="preserve"> </w:t>
      </w:r>
      <w:r>
        <w:rPr>
          <w:bCs/>
          <w:b/>
        </w:rPr>
        <w:t xml:space="preserve">Hairdresser</w:t>
      </w:r>
      <w:r>
        <w:t xml:space="preserve"> </w:t>
      </w:r>
      <w:r>
        <w:t xml:space="preserve">must operate within a licensed establishment that holds a commercial license issued by the Department of Economic Development (DED). Furthermore, specific certifications may be required from the Abu Dhabi Quality and Conformity Council or relevant health authorities to ensure that hygiene standards are met.</w:t>
      </w:r>
    </w:p>
    <w:bookmarkEnd w:id="25"/>
    <w:bookmarkStart w:id="26" w:name="professional-certifications"/>
    <w:p>
      <w:pPr>
        <w:pStyle w:val="Heading3"/>
      </w:pPr>
      <w:r>
        <w:t xml:space="preserve">3.2 Professional Certifications</w:t>
      </w:r>
    </w:p>
    <w:p>
      <w:pPr>
        <w:pStyle w:val="FirstParagraph"/>
      </w:pPr>
      <w:r>
        <w:t xml:space="preserve">The UAE government encourages professional development. While there is no single mandatory national license for hairdressers comparable to medical fields, reputable salons in</w:t>
      </w:r>
      <w:r>
        <w:t xml:space="preserve"> </w:t>
      </w:r>
      <w:r>
        <w:rPr>
          <w:bCs/>
          <w:b/>
        </w:rPr>
        <w:t xml:space="preserve">United Arab Emirates Abu Dhabi</w:t>
      </w:r>
      <w:r>
        <w:t xml:space="preserve"> </w:t>
      </w:r>
      <w:r>
        <w:t xml:space="preserve">require their staff to hold recognized vocational certificates. These certifications demonstrate proficiency in cutting, coloring, chemical treatments, and hygiene protocols. Continuous education is often mandated by employers to keep up with global trends and safety updates.</w:t>
      </w:r>
    </w:p>
    <w:bookmarkEnd w:id="26"/>
    <w:bookmarkEnd w:id="27"/>
    <w:bookmarkStart w:id="30" w:name="X7672e4034c4b728feec015c2ea456fd1841903a"/>
    <w:p>
      <w:pPr>
        <w:pStyle w:val="Heading1"/>
      </w:pPr>
      <w:r>
        <w:t xml:space="preserve">IV. Market Dynamics and Economic Significance</w:t>
      </w:r>
    </w:p>
    <w:p>
      <w:pPr>
        <w:pStyle w:val="FirstParagraph"/>
      </w:pPr>
      <w:r>
        <w:t xml:space="preserve">The beauty industry in Abu Dhabi is robust and growing, driven by high disposable income levels and a strong cultural emphasis on grooming and personal appearance. The</w:t>
      </w:r>
      <w:r>
        <w:t xml:space="preserve"> </w:t>
      </w:r>
      <w:r>
        <w:rPr>
          <w:bCs/>
          <w:b/>
        </w:rPr>
        <w:t xml:space="preserve">Hairdresser</w:t>
      </w:r>
      <w:r>
        <w:t xml:space="preserve"> </w:t>
      </w:r>
      <w:r>
        <w:t xml:space="preserve">plays a crucial role in this economic ecosystem.</w:t>
      </w:r>
    </w:p>
    <w:bookmarkStart w:id="28" w:name="high-demand-for-specialized-services"/>
    <w:p>
      <w:pPr>
        <w:pStyle w:val="Heading3"/>
      </w:pPr>
      <w:r>
        <w:t xml:space="preserve">4.1 High Demand for Specialized Services</w:t>
      </w:r>
    </w:p>
    <w:p>
      <w:pPr>
        <w:pStyle w:val="FirstParagraph"/>
      </w:pPr>
      <w:r>
        <w:t xml:space="preserve">The demand in</w:t>
      </w:r>
      <w:r>
        <w:t xml:space="preserve"> </w:t>
      </w:r>
      <w:r>
        <w:rPr>
          <w:bCs/>
          <w:b/>
        </w:rPr>
        <w:t xml:space="preserve">United Arab Emirates Abu Dhabi</w:t>
      </w:r>
      <w:r>
        <w:t xml:space="preserve"> </w:t>
      </w:r>
      <w:r>
        <w:t xml:space="preserve">extends beyond basic haircuts. There is a high demand for specialized services such as bridal styling, keratin treatments, and organic hair care products. Clients in Abu Dhabi are often willing to pay a premium for quality service and authentic products. Therefore, a skilled</w:t>
      </w:r>
      <w:r>
        <w:t xml:space="preserve"> </w:t>
      </w:r>
      <w:r>
        <w:rPr>
          <w:bCs/>
          <w:b/>
        </w:rPr>
        <w:t xml:space="preserve">Hairdresser</w:t>
      </w:r>
      <w:r>
        <w:t xml:space="preserve"> </w:t>
      </w:r>
      <w:r>
        <w:t xml:space="preserve">who can offer these specialized services has significant career advancement opportunities.</w:t>
      </w:r>
    </w:p>
    <w:bookmarkEnd w:id="28"/>
    <w:bookmarkStart w:id="29" w:name="competition-and-branding"/>
    <w:p>
      <w:pPr>
        <w:pStyle w:val="Heading3"/>
      </w:pPr>
      <w:r>
        <w:t xml:space="preserve">4.2 Competition and Branding</w:t>
      </w:r>
    </w:p>
    <w:p>
      <w:pPr>
        <w:pStyle w:val="FirstParagraph"/>
      </w:pPr>
      <w:r>
        <w:t xml:space="preserve">The market is competitive, with high-end luxury salons competing alongside neighborhood community shops. Success for a</w:t>
      </w:r>
      <w:r>
        <w:t xml:space="preserve"> </w:t>
      </w:r>
      <w:r>
        <w:rPr>
          <w:bCs/>
          <w:b/>
        </w:rPr>
        <w:t xml:space="preserve">Hairdresser</w:t>
      </w:r>
      <w:r>
        <w:t xml:space="preserve"> </w:t>
      </w:r>
      <w:r>
        <w:t xml:space="preserve">in this environment often depends on personal branding and customer relationship management. Social media presence is particularly important in Abu Dhabi, where platforms like Instagram are widely used to showcase before-and-after transformations and attract clientele.</w:t>
      </w:r>
    </w:p>
    <w:bookmarkEnd w:id="29"/>
    <w:bookmarkEnd w:id="30"/>
    <w:bookmarkStart w:id="31" w:name="Xd19db21b2f04583d745c4c202112cd8001aa69e"/>
    <w:p>
      <w:pPr>
        <w:pStyle w:val="Heading1"/>
      </w:pPr>
      <w:r>
        <w:t xml:space="preserve">V. Ethical Considerations and Professionalism</w:t>
      </w:r>
    </w:p>
    <w:p>
      <w:pPr>
        <w:pStyle w:val="FirstParagraph"/>
      </w:pPr>
      <w:r>
        <w:t xml:space="preserve">Professionalism in the context of a</w:t>
      </w:r>
      <w:r>
        <w:t xml:space="preserve"> </w:t>
      </w:r>
      <w:r>
        <w:rPr>
          <w:bCs/>
          <w:b/>
        </w:rPr>
        <w:t xml:space="preserve">Hairdresser</w:t>
      </w:r>
      <w:r>
        <w:t xml:space="preserve"> </w:t>
      </w:r>
      <w:r>
        <w:t xml:space="preserve">in Abu Dhabi involves adhering to strict ethical guidelines. This includes punctuality, clear communication regarding pricing (avoiding hidden fees), and maintaining a respectful attitude towards clients of all genders and backgrounds.</w:t>
      </w:r>
    </w:p>
    <w:p>
      <w:pPr>
        <w:pStyle w:val="BodyText"/>
      </w:pPr>
      <w:r>
        <w:t xml:space="preserve">Furthermore, the use of halal-certified products is becoming increasingly important to Muslim clients in</w:t>
      </w:r>
      <w:r>
        <w:t xml:space="preserve"> </w:t>
      </w:r>
      <w:r>
        <w:rPr>
          <w:bCs/>
          <w:b/>
        </w:rPr>
        <w:t xml:space="preserve">United Arab Emirates Abu Dhabi</w:t>
      </w:r>
      <w:r>
        <w:t xml:space="preserve">. A</w:t>
      </w:r>
      <w:r>
        <w:t xml:space="preserve"> </w:t>
      </w:r>
      <w:r>
        <w:rPr>
          <w:bCs/>
          <w:b/>
        </w:rPr>
        <w:t xml:space="preserve">Hairdresser</w:t>
      </w:r>
      <w:r>
        <w:t xml:space="preserve"> </w:t>
      </w:r>
      <w:r>
        <w:t xml:space="preserve">who prioritizes the use of alcohol-free or halal-compliant hair care products demonstrates cultural sensitivity and broadens their customer base.</w:t>
      </w:r>
    </w:p>
    <w:bookmarkEnd w:id="31"/>
    <w:bookmarkStart w:id="32" w:name="vi.-conclusion"/>
    <w:p>
      <w:pPr>
        <w:pStyle w:val="Heading1"/>
      </w:pPr>
      <w:r>
        <w:t xml:space="preserve">VI. Conclusion</w:t>
      </w:r>
    </w:p>
    <w:p>
      <w:pPr>
        <w:pStyle w:val="FirstParagraph"/>
      </w:pPr>
      <w:r>
        <w:t xml:space="preserve">In conclusion, the profession of a</w:t>
      </w:r>
      <w:r>
        <w:t xml:space="preserve"> </w:t>
      </w:r>
      <w:r>
        <w:rPr>
          <w:bCs/>
          <w:b/>
        </w:rPr>
        <w:t xml:space="preserve">Hairdresser</w:t>
      </w:r>
      <w:r>
        <w:t xml:space="preserve"> </w:t>
      </w:r>
      <w:r>
        <w:t xml:space="preserve">in Abu Dhabi is multifaceted, requiring a blend of artistic skill, technical knowledge, and cultural intelligence. The unique environment of</w:t>
      </w:r>
      <w:r>
        <w:t xml:space="preserve"> </w:t>
      </w:r>
      <w:r>
        <w:rPr>
          <w:bCs/>
          <w:b/>
        </w:rPr>
        <w:t xml:space="preserve">United Arab Emirates Abu Dhabi</w:t>
      </w:r>
      <w:r>
        <w:t xml:space="preserve">, with its strict regulatory frameworks and diverse cultural tapestry, presents both challenges and opportunities for professionals in this field.</w:t>
      </w:r>
    </w:p>
    <w:p>
      <w:pPr>
        <w:pStyle w:val="BodyText"/>
      </w:pPr>
      <w:r>
        <w:t xml:space="preserve">This term paper has highlighted that success in this industry is not solely dependent on the ability to cut hair but also on understanding the local context, respecting religious norms, complying with government regulations, and continuously upgrading skills. For students and practitioners alike, recognizing these factors is essential for building a sustainable and respected career as a</w:t>
      </w:r>
      <w:r>
        <w:t xml:space="preserve"> </w:t>
      </w:r>
      <w:r>
        <w:rPr>
          <w:bCs/>
          <w:b/>
        </w:rPr>
        <w:t xml:space="preserve">Hairdresser</w:t>
      </w:r>
      <w:r>
        <w:t xml:space="preserve"> </w:t>
      </w:r>
      <w:r>
        <w:t xml:space="preserve">in one of the Middle East's most dynamic cities.</w:t>
      </w:r>
    </w:p>
    <w:p>
      <w:pPr>
        <w:pStyle w:val="BodyText"/>
      </w:pPr>
      <w:r>
        <w:t xml:space="preserve">The future of the hairdressing industry in Abu Dhabi looks promising, with trends moving towards sustainability, personalized service, and holistic well-being. By staying informed and adaptable, professionals can thrive within this vibrant sector.</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2026-07-29T22:13:24Z</dcterms:created>
  <dcterms:modified xsi:type="dcterms:W3CDTF">2026-07-29T22:13:24Z</dcterms:modified>
</cp:coreProperties>
</file>

<file path=docProps/custom.xml><?xml version="1.0" encoding="utf-8"?>
<Properties xmlns="http://schemas.openxmlformats.org/officeDocument/2006/custom-properties" xmlns:vt="http://schemas.openxmlformats.org/officeDocument/2006/docPropsVTypes"/>
</file>