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Hairdressers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7" w:name="X7a64072683bbc4e67786f0f68f15c24fb761c49"/>
    <w:p>
      <w:pPr>
        <w:pStyle w:val="Heading1"/>
      </w:pPr>
      <w:r>
        <w:t xml:space="preserve">The Role and Evolution of Hairdressers in Dubai, United Arab Emirates</w:t>
      </w:r>
    </w:p>
    <w:p>
      <w:pPr>
        <w:pStyle w:val="FirstParagraph"/>
      </w:pPr>
      <w:r>
        <w:rPr>
          <w:bCs/>
          <w:b/>
        </w:rPr>
        <w:t xml:space="preserve">A Term Paper submitted in partial fulfillment of the requirements for hospitality and service industry studies.</w:t>
      </w:r>
    </w:p>
    <w:p>
      <w:pPr>
        <w:pStyle w:val="BodyText"/>
      </w:pPr>
      <w:r>
        <w:rPr>
          <w:iCs/>
          <w:i/>
        </w:rPr>
        <w:t xml:space="preserve">Focusing on Cultural Adaptation, Regulatory Frameworks, and Market Dynamics within the United Arab Emirates Dubai sector.</w:t>
      </w:r>
    </w:p>
    <w:bookmarkStart w:id="20" w:name="introduction"/>
    <w:p>
      <w:pPr>
        <w:pStyle w:val="Heading2"/>
      </w:pPr>
      <w:r>
        <w:t xml:space="preserve">1. Introduction</w:t>
      </w:r>
    </w:p>
    <w:p>
      <w:pPr>
        <w:pStyle w:val="FirstParagraph"/>
      </w:pPr>
      <w:r>
        <w:t xml:space="preserve">The global beauty and wellness industry is a dynamic sector that reflects broader socio-economic trends, cultural shifts, and consumer behaviors. Within this vast landscape, the role of the</w:t>
      </w:r>
      <w:r>
        <w:t xml:space="preserve"> </w:t>
      </w:r>
      <w:r>
        <w:rPr>
          <w:bCs/>
          <w:b/>
        </w:rPr>
        <w:t xml:space="preserve">Hairdresser</w:t>
      </w:r>
      <w:r>
        <w:t xml:space="preserve"> </w:t>
      </w:r>
      <w:r>
        <w:t xml:space="preserve">extends far beyond mere aesthetic maintenance; it encompasses artistry, cultural sensitivity, personal branding, and strict adherence to regulatory standards. This term paper explores the specific context of hairdressing within</w:t>
      </w:r>
      <w:r>
        <w:t xml:space="preserve"> </w:t>
      </w:r>
      <w:r>
        <w:rPr>
          <w:bCs/>
          <w:b/>
        </w:rPr>
        <w:t xml:space="preserve">United Arab Emirates Dubai</w:t>
      </w:r>
      <w:r>
        <w:t xml:space="preserve">, a city that serves as a global hub for luxury tourism, international business, and multicultural interaction. As one of the most cosmopolitan cities in the world, Dubai presents a unique ecosystem for service providers. The</w:t>
      </w:r>
      <w:r>
        <w:t xml:space="preserve"> </w:t>
      </w:r>
      <w:r>
        <w:rPr>
          <w:bCs/>
          <w:b/>
        </w:rPr>
        <w:t xml:space="preserve">Hairdresser</w:t>
      </w:r>
      <w:r>
        <w:t xml:space="preserve"> </w:t>
      </w:r>
      <w:r>
        <w:t xml:space="preserve">operating in this region must navigate a complex web of cultural expectations, diverse clientele from over 200 nationalities, and stringent government regulations governing health, safety, and professional conduct. Understanding these dynamics is crucial for any academic or professional examination of the service industry in the</w:t>
      </w:r>
      <w:r>
        <w:t xml:space="preserve"> </w:t>
      </w:r>
      <w:r>
        <w:rPr>
          <w:bCs/>
          <w:b/>
        </w:rPr>
        <w:t xml:space="preserve">United Arab Emirates Dubai</w:t>
      </w:r>
      <w:r>
        <w:t xml:space="preserve">.</w:t>
      </w:r>
    </w:p>
    <w:bookmarkEnd w:id="20"/>
    <w:bookmarkStart w:id="21" w:name="X65a0f2013d01b55bbea644ea372878a416d95a9"/>
    <w:p>
      <w:pPr>
        <w:pStyle w:val="Heading2"/>
      </w:pPr>
      <w:r>
        <w:t xml:space="preserve">2. The Unique Demographic Landscape of Dubai</w:t>
      </w:r>
    </w:p>
    <w:p>
      <w:pPr>
        <w:pStyle w:val="FirstParagraph"/>
      </w:pPr>
      <w:r>
        <w:t xml:space="preserve">To understand the practice of hairdressing in this region, one must first acknowledge the demographic composition of</w:t>
      </w:r>
      <w:r>
        <w:t xml:space="preserve"> </w:t>
      </w:r>
      <w:r>
        <w:rPr>
          <w:bCs/>
          <w:b/>
        </w:rPr>
        <w:t xml:space="preserve">United Arab Emirates Dubai</w:t>
      </w:r>
      <w:r>
        <w:t xml:space="preserve">. Unlike many other nations with a homogeneous population, Dubai’s residents are predominantly expatriates, comprising Arabs from various Gulf states, South Asians (particularly Indians and Pakistanis), Filipinos, Westerners from Europe and North America, and East Asians. Consequently, the</w:t>
      </w:r>
      <w:r>
        <w:t xml:space="preserve"> </w:t>
      </w:r>
      <w:r>
        <w:rPr>
          <w:bCs/>
          <w:b/>
        </w:rPr>
        <w:t xml:space="preserve">Hairdresser</w:t>
      </w:r>
      <w:r>
        <w:t xml:space="preserve"> </w:t>
      </w:r>
      <w:r>
        <w:t xml:space="preserve">in this market is not serving a single cultural archetype but rather a mosaic of global beauty standards.</w:t>
      </w:r>
    </w:p>
    <w:p>
      <w:pPr>
        <w:pStyle w:val="BodyText"/>
      </w:pPr>
      <w:r>
        <w:t xml:space="preserve">This diversity necessitates a high level of adaptability. A skilled hairdresser must be proficient in handling various hair textures, ranging from the straight, coarse Asian hair to the curly or coily African and Caribbean textures, as well as the fine European strands. Furthermore, cultural nuances play a significant role. For instance modesty norms may influence how certain clients interact with staff of different genders or how specific services are perceived during religious months such as Ramadan. The</w:t>
      </w:r>
      <w:r>
        <w:t xml:space="preserve"> </w:t>
      </w:r>
      <w:r>
        <w:rPr>
          <w:bCs/>
          <w:b/>
        </w:rPr>
        <w:t xml:space="preserve">Hairdresser</w:t>
      </w:r>
      <w:r>
        <w:t xml:space="preserve"> </w:t>
      </w:r>
      <w:r>
        <w:t xml:space="preserve">in</w:t>
      </w:r>
      <w:r>
        <w:t xml:space="preserve"> </w:t>
      </w:r>
      <w:r>
        <w:rPr>
          <w:bCs/>
          <w:b/>
        </w:rPr>
        <w:t xml:space="preserve">United Arab Emirates Dubai</w:t>
      </w:r>
      <w:r>
        <w:t xml:space="preserve"> </w:t>
      </w:r>
      <w:r>
        <w:t xml:space="preserve">must therefore possess not only technical skills but also high emotional intelligence and cross-cultural communication abilities to ensure client comfort and satisfaction.</w:t>
      </w:r>
    </w:p>
    <w:bookmarkEnd w:id="21"/>
    <w:bookmarkStart w:id="22" w:name="X45ece82b558936b99373fc2efe9930e4d2b1d1b"/>
    <w:p>
      <w:pPr>
        <w:pStyle w:val="Heading2"/>
      </w:pPr>
      <w:r>
        <w:t xml:space="preserve">3. Regulatory Framework and Professional Standards</w:t>
      </w:r>
    </w:p>
    <w:p>
      <w:pPr>
        <w:pStyle w:val="FirstParagraph"/>
      </w:pPr>
      <w:r>
        <w:t xml:space="preserve">The service sector in the UAE is heavily regulated, with a primary focus on consumer protection, public health, and professional integrity. In</w:t>
      </w:r>
      <w:r>
        <w:t xml:space="preserve"> </w:t>
      </w:r>
      <w:r>
        <w:rPr>
          <w:bCs/>
          <w:b/>
        </w:rPr>
        <w:t xml:space="preserve">United Arab Emirates Dubai</w:t>
      </w:r>
      <w:r>
        <w:t xml:space="preserve">, hair salons are required to operate under strict licenses issued by the Department of Economy and Tourism (DET) and must comply with Dubai Municipality’s health standards. For the individual</w:t>
      </w:r>
      <w:r>
        <w:t xml:space="preserve"> </w:t>
      </w:r>
      <w:r>
        <w:rPr>
          <w:bCs/>
          <w:b/>
        </w:rPr>
        <w:t xml:space="preserve">Hairdresser</w:t>
      </w:r>
      <w:r>
        <w:t xml:space="preserve">, this regulatory environment translates into mandatory certification requirements.</w:t>
      </w:r>
    </w:p>
    <w:p>
      <w:pPr>
        <w:pStyle w:val="BodyText"/>
      </w:pPr>
      <w:r>
        <w:t xml:space="preserve">All professional beauty practitioners in Dubai are typically required to hold a minimum qualification recognized by the government, often requiring a diploma or certificate from an accredited beauty school, along with a specified number of years of practical experience. This "grading system" ensures that only qualified individuals can operate equipment and perform services. For the</w:t>
      </w:r>
      <w:r>
        <w:t xml:space="preserve"> </w:t>
      </w:r>
      <w:r>
        <w:rPr>
          <w:bCs/>
          <w:b/>
        </w:rPr>
        <w:t xml:space="preserve">Hairdresser</w:t>
      </w:r>
      <w:r>
        <w:t xml:space="preserve">, this means continuous professional development is not optional but mandatory to maintain one’s license to practice in</w:t>
      </w:r>
      <w:r>
        <w:t xml:space="preserve"> </w:t>
      </w:r>
      <w:r>
        <w:rPr>
          <w:bCs/>
          <w:b/>
        </w:rPr>
        <w:t xml:space="preserve">United Arab Emirates Dubai</w:t>
      </w:r>
      <w:r>
        <w:t xml:space="preserve">. These regulations protect both the consumer and the industry, ensuring hygiene standards are met through sterilization protocols for tools and the use of high-quality, often internationally sourced, hair care products.</w:t>
      </w:r>
    </w:p>
    <w:bookmarkEnd w:id="22"/>
    <w:bookmarkStart w:id="23" w:name="X88034984a48559fcc030e0ded2fe4ac5b03e1b2"/>
    <w:p>
      <w:pPr>
        <w:pStyle w:val="Heading2"/>
      </w:pPr>
      <w:r>
        <w:t xml:space="preserve">4. Economic Significance and Luxury Market Positioning</w:t>
      </w:r>
    </w:p>
    <w:p>
      <w:pPr>
        <w:pStyle w:val="FirstParagraph"/>
      </w:pPr>
      <w:r>
        <w:t xml:space="preserve">Dubai is synonymous with luxury. The city’s economy has successfully transitioned from an oil-based model to one driven by tourism, real estate, and retail services. Within this economic framework, the beauty industry thrives as a high-value service sector. The</w:t>
      </w:r>
      <w:r>
        <w:t xml:space="preserve"> </w:t>
      </w:r>
      <w:r>
        <w:rPr>
          <w:bCs/>
          <w:b/>
        </w:rPr>
        <w:t xml:space="preserve">Hairdresser</w:t>
      </w:r>
      <w:r>
        <w:t xml:space="preserve"> </w:t>
      </w:r>
      <w:r>
        <w:t xml:space="preserve">in</w:t>
      </w:r>
      <w:r>
        <w:t xml:space="preserve"> </w:t>
      </w:r>
      <w:r>
        <w:rPr>
          <w:bCs/>
          <w:b/>
        </w:rPr>
        <w:t xml:space="preserve">United Arab Emirates Dubai</w:t>
      </w:r>
      <w:r>
        <w:t xml:space="preserve"> </w:t>
      </w:r>
      <w:r>
        <w:t xml:space="preserve">often works in settings that range from neighborhood salons to ultra-luxury spas integrated into five-star hotels such as those on the Palm Jumeirah or Downtown Dubai.</w:t>
      </w:r>
    </w:p>
    <w:p>
      <w:pPr>
        <w:pStyle w:val="BodyText"/>
      </w:pPr>
      <w:r>
        <w:t xml:space="preserve">The expectation of service quality is exceptionally high. Clients in this region are accustomed to premium experiences, which include personalized consultations, complimentary beverages, and state-of-the-art facilities. Therefore, the role of the</w:t>
      </w:r>
      <w:r>
        <w:t xml:space="preserve"> </w:t>
      </w:r>
      <w:r>
        <w:rPr>
          <w:bCs/>
          <w:b/>
        </w:rPr>
        <w:t xml:space="preserve">Hairdresser</w:t>
      </w:r>
      <w:r>
        <w:t xml:space="preserve"> </w:t>
      </w:r>
      <w:r>
        <w:t xml:space="preserve">has evolved into that of a lifestyle consultant. It is not uncommon for hairdressers to engage in upselling advanced treatments such as keratin therapies, extensions from international brands like Kérastase or Olaplex, and scalp health diagnostics. The economic power of the consumer base in</w:t>
      </w:r>
      <w:r>
        <w:t xml:space="preserve"> </w:t>
      </w:r>
      <w:r>
        <w:rPr>
          <w:bCs/>
          <w:b/>
        </w:rPr>
        <w:t xml:space="preserve">United Arab Emirates Dubai</w:t>
      </w:r>
      <w:r>
        <w:t xml:space="preserve"> </w:t>
      </w:r>
      <w:r>
        <w:t xml:space="preserve">allows the hairdressing industry to innovate rapidly, adopting technologies and trends that may take years to filter down to other global markets.</w:t>
      </w:r>
    </w:p>
    <w:bookmarkEnd w:id="23"/>
    <w:bookmarkStart w:id="24" w:name="cultural-sensitivity-and-gender-dynamics"/>
    <w:p>
      <w:pPr>
        <w:pStyle w:val="Heading2"/>
      </w:pPr>
      <w:r>
        <w:t xml:space="preserve">5. Cultural Sensitivity and Gender Dynamics</w:t>
      </w:r>
    </w:p>
    <w:p>
      <w:pPr>
        <w:pStyle w:val="FirstParagraph"/>
      </w:pPr>
      <w:r>
        <w:t xml:space="preserve">Cultural sensitivity remains a cornerstone of successful service delivery in the UAE. While Dubai is progressive, it remains rooted in Islamic traditions. This influences the operational hours and social interactions within salons. For example, during Ramadan, working hours may be adjusted to accommodate fasting clients who visit salons primarily after sunset (Iftar). Additionally, there is a distinct segmentation in many establishments regarding gender-specific services or private areas for families to ensure privacy according to cultural norms.</w:t>
      </w:r>
    </w:p>
    <w:p>
      <w:pPr>
        <w:pStyle w:val="BodyText"/>
      </w:pPr>
      <w:r>
        <w:t xml:space="preserve">The</w:t>
      </w:r>
      <w:r>
        <w:t xml:space="preserve"> </w:t>
      </w:r>
      <w:r>
        <w:rPr>
          <w:bCs/>
          <w:b/>
        </w:rPr>
        <w:t xml:space="preserve">Hairdresser</w:t>
      </w:r>
      <w:r>
        <w:t xml:space="preserve"> </w:t>
      </w:r>
      <w:r>
        <w:t xml:space="preserve">must navigate these dynamics with professionalism. In mixed-gender environments, professional boundaries are strictly maintained. Moreover, the influence of social media influencers and local celebrities significantly impacts hair trends in</w:t>
      </w:r>
      <w:r>
        <w:t xml:space="preserve"> </w:t>
      </w:r>
      <w:r>
        <w:rPr>
          <w:bCs/>
          <w:b/>
        </w:rPr>
        <w:t xml:space="preserve">United Arab Emirates Dubai</w:t>
      </w:r>
      <w:r>
        <w:t xml:space="preserve">. A hairdresser’s ability to replicate viral looks while respecting cultural appropriateness is a valuable skill. For instance, understanding that certain styles may be more prevalent among younger, expatriate crowds versus traditional family demographics allows the</w:t>
      </w:r>
      <w:r>
        <w:t xml:space="preserve"> </w:t>
      </w:r>
      <w:r>
        <w:rPr>
          <w:bCs/>
          <w:b/>
        </w:rPr>
        <w:t xml:space="preserve">Hairdresser</w:t>
      </w:r>
      <w:r>
        <w:t xml:space="preserve"> </w:t>
      </w:r>
      <w:r>
        <w:t xml:space="preserve">to tailor their artistic output effectively.</w:t>
      </w:r>
    </w:p>
    <w:bookmarkEnd w:id="24"/>
    <w:bookmarkStart w:id="25" w:name="future-trends-and-sustainability"/>
    <w:p>
      <w:pPr>
        <w:pStyle w:val="Heading2"/>
      </w:pPr>
      <w:r>
        <w:t xml:space="preserve">6. Future Trends and Sustainability</w:t>
      </w:r>
    </w:p>
    <w:p>
      <w:pPr>
        <w:pStyle w:val="FirstParagraph"/>
      </w:pPr>
      <w:r>
        <w:t xml:space="preserve">Looking forward, the hairdressing industry in</w:t>
      </w:r>
      <w:r>
        <w:t xml:space="preserve"> </w:t>
      </w:r>
      <w:r>
        <w:rPr>
          <w:bCs/>
          <w:b/>
        </w:rPr>
        <w:t xml:space="preserve">United Arab Emirates Dubai</w:t>
      </w:r>
    </w:p>
    <w:p>
      <w:pPr>
        <w:pStyle w:val="BodyText"/>
      </w:pPr>
      <w:r>
        <w:t xml:space="preserve">Hairdresser is being encouraged to become an advocate for sustainable beauty.</w:t>
      </w:r>
    </w:p>
    <w:p>
      <w:pPr>
        <w:pStyle w:val="BodyText"/>
      </w:pPr>
      <w:r>
        <w:t xml:space="preserve">Furthermore, the digital transformation of the industry is accelerating. Online booking platforms, virtual consultation tools via video calls, and personalized app-based loyalty programs are becoming standard in</w:t>
      </w:r>
      <w:r>
        <w:t xml:space="preserve"> </w:t>
      </w:r>
      <w:r>
        <w:rPr>
          <w:bCs/>
          <w:b/>
        </w:rPr>
        <w:t xml:space="preserve">United Arab Emirates Dubai</w:t>
      </w:r>
      <w:r>
        <w:t xml:space="preserve">. The</w:t>
      </w:r>
      <w:r>
        <w:t xml:space="preserve"> </w:t>
      </w:r>
      <w:r>
        <w:rPr>
          <w:bCs/>
          <w:b/>
        </w:rPr>
        <w:t xml:space="preserve">Hairdresser</w:t>
      </w:r>
      <w:r>
        <w:t xml:space="preserve"> </w:t>
      </w:r>
      <w:r>
        <w:t xml:space="preserve">must now also possess digital literacy to manage their online presence, engage with clients on social media platforms like Instagram and TikTok, and utilize data analytics to understand client preferences.</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Hairdresser</w:t>
      </w:r>
      <w:r>
        <w:t xml:space="preserve"> </w:t>
      </w:r>
      <w:r>
        <w:t xml:space="preserve">in</w:t>
      </w:r>
      <w:r>
        <w:t xml:space="preserve"> </w:t>
      </w:r>
      <w:r>
        <w:rPr>
          <w:bCs/>
          <w:b/>
        </w:rPr>
        <w:t xml:space="preserve">United Arab Emirates Dubai</w:t>
      </w:r>
    </w:p>
    <w:p>
      <w:pPr>
        <w:pStyle w:val="BodyText"/>
      </w:pPr>
      <w:r>
        <w:t xml:space="preserve">Understanding the nuances of this market provides valuable insights into how service industries thrive in multicultural environments. The</w:t>
      </w:r>
      <w:r>
        <w:t xml:space="preserve"> </w:t>
      </w:r>
      <w:r>
        <w:rPr>
          <w:bCs/>
          <w:b/>
        </w:rPr>
        <w:t xml:space="preserve">Hairdresser</w:t>
      </w:r>
      <w:r>
        <w:t xml:space="preserve"> </w:t>
      </w:r>
      <w:r>
        <w:t xml:space="preserve">is not merely a technician but a cultural bridge and a luxury service provider. As future trends move toward sustainability and digital integration, those operating in</w:t>
      </w:r>
      <w:r>
        <w:t xml:space="preserve"> </w:t>
      </w:r>
      <w:r>
        <w:rPr>
          <w:bCs/>
          <w:b/>
        </w:rPr>
        <w:t xml:space="preserve">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Hairdressers in Dubai, United Arab Emirates</dc:title>
  <dc:creator/>
  <dc:language>en</dc:language>
  <cp:keywords/>
  <dcterms:created xsi:type="dcterms:W3CDTF">2026-07-29T19:56:10Z</dcterms:created>
  <dcterms:modified xsi:type="dcterms:W3CDTF">2026-07-29T19:56:10Z</dcterms:modified>
</cp:coreProperties>
</file>

<file path=docProps/custom.xml><?xml version="1.0" encoding="utf-8"?>
<Properties xmlns="http://schemas.openxmlformats.org/officeDocument/2006/custom-properties" xmlns:vt="http://schemas.openxmlformats.org/officeDocument/2006/docPropsVTypes"/>
</file>