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e0abe97380b7df15784774a68900553a52af32d"/>
    <w:p>
      <w:pPr>
        <w:pStyle w:val="Heading1"/>
      </w:pPr>
      <w:r>
        <w:t xml:space="preserve">The Role and Evolution of the Hairdresser in United States Los Angeles</w:t>
      </w:r>
    </w:p>
    <w:p>
      <w:pPr>
        <w:pStyle w:val="FirstParagraph"/>
      </w:pPr>
      <w:r>
        <w:t xml:space="preserve">A Term Paper Analysis of Cultural, Economic, and Professional Dynamics</w:t>
      </w:r>
    </w:p>
    <w:p>
      <w:pPr>
        <w:pStyle w:val="BodyText"/>
      </w:pPr>
      <w:r>
        <w:rPr>
          <w:u w:val="single"/>
          <w:bCs/>
          <w:b/>
        </w:rPr>
        <w:t xml:space="preserve">Abstract</w:t>
      </w:r>
      <w:r>
        <w:br/>
      </w:r>
      <w:r>
        <w:br/>
      </w:r>
      <w:r>
        <w:t xml:space="preserve">This term paper examines the multifaceted role of the hairdresser within the unique socio-cultural and economic landscape of United States Los Angeles. By analyzing historical trends, current market dynamics, and the influence of celebrity culture on beauty standards, this document highlights why Los Angeles represents a critical hub for professional hairstyling in America. The study explores how local regulations, diversity in clientele, and technological advancements shape the practice of hairdressing in this major metropolitan area.</w:t>
      </w:r>
    </w:p>
    <w:bookmarkStart w:id="20" w:name="introduction"/>
    <w:p>
      <w:pPr>
        <w:pStyle w:val="Heading2"/>
      </w:pPr>
      <w:r>
        <w:rPr>
          <w:u w:val="single"/>
        </w:rPr>
        <w:t xml:space="preserve">1. Introduction</w:t>
      </w:r>
    </w:p>
    <w:p>
      <w:pPr>
        <w:pStyle w:val="FirstParagraph"/>
      </w:pPr>
      <w:r>
        <w:t xml:space="preserve">The profession of a hairdresser extends far beyond mere cosmetic service; it is a discipline that intertwines artistry, psychology, and business acumen. Nowhere is this more evident than in United States Los Angeles, a city where personal image is often considered currency. As the cultural capital of the entertainment industry and home to one of the most diverse populations in North America, Los Angeles presents a unique ecosystem for hairdressers. This term paper aims to dissect the specific challenges and opportunities faced by hairdressers operating within this dynamic environment. It argues that being a successful hairdresser in United States Los Angeles requires not only technical proficiency but also an acute awareness of global beauty trends, cultural sensitivity, and business adaptability.</w:t>
      </w:r>
    </w:p>
    <w:bookmarkEnd w:id="20"/>
    <w:bookmarkStart w:id="21" w:name="X56552b7fac2f17552a9fae429b04d6c31a54cd2"/>
    <w:p>
      <w:pPr>
        <w:pStyle w:val="Heading2"/>
      </w:pPr>
      <w:r>
        <w:rPr>
          <w:u w:val="single"/>
        </w:rPr>
        <w:t xml:space="preserve">2. Historical Context: The Rise of Beauty Culture</w:t>
      </w:r>
    </w:p>
    <w:p>
      <w:pPr>
        <w:pStyle w:val="FirstParagraph"/>
      </w:pPr>
      <w:r>
        <w:t xml:space="preserve">The history of hairdressing in United States Los Angeles is deeply rooted in the rise of Hollywood. In the early 20th century, as the film industry grew from a fledgling studio system to a global powerhouse, the demand for impeccable styling on-screen translated into high demand for professional services off-screen. Studios like MGM and Paramount created internal beauty departments that set national trends. This era established Los Angeles as a trendsetter rather than a follower. Unlike other cities where hairdressers might follow East Coast fashion capitals, hairdressers in United States Los Angeles were often the architects of new styles that would subsequently spread across the country. The legacy of this period remains visible today in the high-end salons of Beverly Hills and West Hollywood, which continue to cater to an elite clientele expecting perfection and innovation.</w:t>
      </w:r>
    </w:p>
    <w:bookmarkEnd w:id="21"/>
    <w:bookmarkStart w:id="22" w:name="diversity-as-a-core-competency"/>
    <w:p>
      <w:pPr>
        <w:pStyle w:val="Heading2"/>
      </w:pPr>
      <w:r>
        <w:rPr>
          <w:u w:val="single"/>
        </w:rPr>
        <w:t xml:space="preserve">3. Diversity as a Core Competency</w:t>
      </w:r>
    </w:p>
    <w:p>
      <w:pPr>
        <w:pStyle w:val="FirstParagraph"/>
      </w:pPr>
      <w:r>
        <w:t xml:space="preserve">One of the defining characteristics of hairdressing in United States Los Angeles is the necessity for cultural competency. The demographic makeup of Los Angeles County is incredibly diverse, encompassing significant populations of Hispanic, Asian, African American, and Caucasian residents. For a hairdresser to succeed here, technical skills must be paired with specialized training in various hair textures and types. A stylist who specializes only in straight or wavy Caucasian hair may find their market severely limited compared to one trained in curl pattern classification systems (such as the Andre Walker system) or chemical treatments specific to African American hair textures.</w:t>
      </w:r>
    </w:p>
    <w:p>
      <w:pPr>
        <w:pStyle w:val="BodyText"/>
      </w:pPr>
      <w:r>
        <w:t xml:space="preserve">In this context, the term "hairdresser" implies a broader scope of service than traditional salon work. It involves understanding cultural aesthetics and religious considerations regarding hair care. For instance, knowledge of protective styling for natural hair communities or techniques for maintaining color-treated Asian hair is essential. Therefore, education and continuous learning are not optional luxuries in United States Los Angeles; they are professional necessities.</w:t>
      </w:r>
    </w:p>
    <w:bookmarkEnd w:id="22"/>
    <w:bookmarkStart w:id="23" w:name="X8976dec11d4f2aa4e3ec054e2aef4dc57c6e986"/>
    <w:p>
      <w:pPr>
        <w:pStyle w:val="Heading2"/>
      </w:pPr>
      <w:r>
        <w:rPr>
          <w:u w:val="single"/>
        </w:rPr>
        <w:t xml:space="preserve">4. The Influence of Celebrity Culture and Trends</w:t>
      </w:r>
    </w:p>
    <w:p>
      <w:pPr>
        <w:pStyle w:val="FirstParagraph"/>
      </w:pPr>
      <w:r>
        <w:t xml:space="preserve">The proximity to the entertainment industry exerts a profound pressure on hairdressers in United States Los Angeles to stay ahead of the curve. Clients often include actors, musicians, influencers, and public figures whose images are scrutinized globally. This creates a high-stakes environment where trends can shift overnight based on red carpet appearances or social media posts. Hairdressers must be agile, capable of executing intricate updos for premieres one day and implementing cutting-edge balayage techniques the next.</w:t>
      </w:r>
    </w:p>
    <w:p>
      <w:pPr>
        <w:pStyle w:val="BodyText"/>
      </w:pPr>
      <w:r>
        <w:t xml:space="preserve">Furthermore, this celebrity influence trickles down to the general public. The "influencer effect" means that average consumers in Los Angeles are often more informed about international trends than their counterparts in other regions. A hairdresser must therefore act as both a technician and a consultant, guiding clients through an overwhelming array of options while maintaining professional integrity regarding what suits the individual’s lifestyle and hair health.</w:t>
      </w:r>
    </w:p>
    <w:bookmarkEnd w:id="23"/>
    <w:bookmarkStart w:id="24" w:name="Xf3339c4ba1bf32a168e8c572a287866de89edab"/>
    <w:p>
      <w:pPr>
        <w:pStyle w:val="Heading2"/>
      </w:pPr>
      <w:r>
        <w:rPr>
          <w:u w:val="single"/>
        </w:rPr>
        <w:t xml:space="preserve">5. Regulatory Environment and Business Challenges</w:t>
      </w:r>
    </w:p>
    <w:p>
      <w:pPr>
        <w:pStyle w:val="FirstParagraph"/>
      </w:pPr>
      <w:r>
        <w:t xml:space="preserve">Operating as a hairdresser in United States Los Angeles involves navigating a complex regulatory landscape. The California Board of Barbering and Cosmetology sets rigorous standards for licensing, hygiene, and continuing education. Sanitation protocols are strictly enforced due to the high density of salons and the public health considerations associated with shared tools.</w:t>
      </w:r>
    </w:p>
    <w:p>
      <w:pPr>
        <w:pStyle w:val="BodyText"/>
      </w:pPr>
      <w:r>
        <w:t xml:space="preserve">Beyond regulations, the economic climate presents significant challenges. Los Angeles has a high cost of living and commercial rent. Consequently many hairdressers operate as independent contractors or lease chair space within salons rather than being employed full-time by a single establishment. This gig-economy model offers flexibility but requires strong business management skills, including marketing, client retention strategies, and financial planning. The ability to build a personal brand through social media platforms like Instagram and TikTok has become critical for success in this market.</w:t>
      </w:r>
    </w:p>
    <w:bookmarkEnd w:id="24"/>
    <w:bookmarkStart w:id="25" w:name="Xe01a6f3c83dea2a0de05303cf31af6834c32282"/>
    <w:p>
      <w:pPr>
        <w:pStyle w:val="Heading2"/>
      </w:pPr>
      <w:r>
        <w:rPr>
          <w:u w:val="single"/>
        </w:rPr>
        <w:t xml:space="preserve">6. Sustainability and Ethical Considerations</w:t>
      </w:r>
    </w:p>
    <w:p>
      <w:pPr>
        <w:pStyle w:val="FirstParagraph"/>
      </w:pPr>
      <w:r>
        <w:t xml:space="preserve">In recent years, there has been a growing movement within the beauty industry in United States Los Angeles toward sustainability. Conscious consumers are increasingly demanding eco-friendly products, recyclable packaging, and water-saving techniques. Hairdressers are adapting by sourcing cruelty-free colorants, reducing waste in their operations, and educating clients on sustainable hair care routines. This shift reflects broader environmental concerns in California and positions forward-thinking hairdressers as leaders in ethical beauty practices.</w:t>
      </w:r>
    </w:p>
    <w:bookmarkEnd w:id="25"/>
    <w:bookmarkStart w:id="26" w:name="conclusion"/>
    <w:p>
      <w:pPr>
        <w:pStyle w:val="Heading2"/>
      </w:pPr>
      <w:r>
        <w:rPr>
          <w:u w:val="single"/>
        </w:rPr>
        <w:t xml:space="preserve">7. Conclusion</w:t>
      </w:r>
    </w:p>
    <w:p>
      <w:pPr>
        <w:pStyle w:val="FirstParagraph"/>
      </w:pPr>
      <w:r>
        <w:t xml:space="preserve">In conclusion, the role of the hairdresser in United States Los Angeles is complex, dynamic, and culturally significant. It is a profession that demands technical excellence, cultural intelligence, and business savvy. The unique convergence of Hollywood glamour, demographic diversity, and environmental consciousness shapes the daily practice of hairdressing in this city. As trends evolve and societal expectations shift, hairdressers in United States Los Angeles will continue to play a pivotal role not just in personal grooming but in the broader expression of identity and culture. Understanding this context is essential for any student or professional seeking to excel in this vibrant sector of the service industry.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Hairdresser in United States Los Angeles</dc:title>
  <dc:creator/>
  <dc:language>en</dc:language>
  <cp:keywords/>
  <dcterms:created xsi:type="dcterms:W3CDTF">2026-07-30T03:21:56Z</dcterms:created>
  <dcterms:modified xsi:type="dcterms:W3CDTF">2026-07-30T03:21:56Z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