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India,</w:t>
      </w:r>
      <w:r>
        <w:t xml:space="preserve"> </w:t>
      </w:r>
      <w:r>
        <w:t xml:space="preserve">Bangalore</w:t>
      </w:r>
    </w:p>
    <w:bookmarkStart w:id="30" w:name="X6dc37f754dd32739576fec3808e0d1bc2ceb8a2"/>
    <w:p>
      <w:pPr>
        <w:pStyle w:val="Heading1"/>
      </w:pPr>
      <w:r>
        <w:t xml:space="preserve">The Strategic Evolution of the Human Resources Manager in India, Bangalore</w:t>
      </w:r>
    </w:p>
    <w:p>
      <w:pPr>
        <w:pStyle w:val="FirstParagraph"/>
      </w:pPr>
      <w:r>
        <w:rPr>
          <w:bCs/>
          <w:b/>
        </w:rPr>
        <w:t xml:space="preserve">A Term Paper on Modern HR Dynamics within the Silicon Valley of India</w:t>
      </w:r>
    </w:p>
    <w:bookmarkStart w:id="20" w:name="abstract"/>
    <w:p>
      <w:pPr>
        <w:pStyle w:val="Heading2"/>
      </w:pPr>
      <w:r>
        <w:t xml:space="preserve">Abstract</w:t>
      </w:r>
    </w:p>
    <w:p>
      <w:pPr>
        <w:pStyle w:val="FirstParagraph"/>
      </w:pPr>
      <w:r>
        <w:t xml:space="preserve">This term paper explores the critical role and evolving responsibilities of the Human Resources Manager within the unique economic and cultural landscape of Bangalore, India. As Bangalore has solidified its position as the "Silicon Valley of India," driven by a booming information technology sector, rapid urbanization, and a youthful demographic dividend, the function of human resource management has transcended traditional administrative duties. This document analyzes how the Human Resources Manager in this specific context acts as a strategic partner, navigating complex labor laws, managing cross-cultural teams in global conglomerates, and addressing the intense competition for talent inherent to one of Asia's most vibrant tech hubs.</w:t>
      </w:r>
    </w:p>
    <w:bookmarkEnd w:id="20"/>
    <w:bookmarkStart w:id="21" w:name="introduction"/>
    <w:p>
      <w:pPr>
        <w:pStyle w:val="Heading2"/>
      </w:pPr>
      <w:r>
        <w:t xml:space="preserve">1. Introduction</w:t>
      </w:r>
    </w:p>
    <w:p>
      <w:pPr>
        <w:pStyle w:val="FirstParagraph"/>
      </w:pPr>
      <w:r>
        <w:t xml:space="preserve">The city of Bangalore stands as a testament to India’s economic transformation over the last two decades. Historically known for its pleasant climate and aerospace industry, it has metamorphosed into the epicenter of India's information technology (IT) and biotechnology sectors. At the heart of this transformation is not merely code or capital, but people. Consequently, the Human Resources Manager in Bangalore faces a distinct set of challenges and opportunities that differ significantly from their counterparts in traditional manufacturing hubs or other international markets.</w:t>
      </w:r>
    </w:p>
    <w:p>
      <w:pPr>
        <w:pStyle w:val="BodyText"/>
      </w:pPr>
      <w:r>
        <w:t xml:space="preserve">This term paper argues that the modern Human Resources Manager in India, specifically within Bangalore, must adopt a hybrid approach. They must balance strict adherence to Indian labor regulations with the agile, innovation-driven requirements of global tech giants. Furthermore, they serve as cultural bridges between local workforce expectations and international corporate standards. Understanding this dual mandate is essential for any organization seeking sustainable growth in the region.</w:t>
      </w:r>
    </w:p>
    <w:bookmarkEnd w:id="21"/>
    <w:bookmarkStart w:id="22" w:name="X453438d03a511d2e32c482aec76afabab429ea5"/>
    <w:p>
      <w:pPr>
        <w:pStyle w:val="Heading2"/>
      </w:pPr>
      <w:r>
        <w:t xml:space="preserve">2. The Bangalore Context: Economic and Demographic Drivers</w:t>
      </w:r>
    </w:p>
    <w:p>
      <w:pPr>
        <w:pStyle w:val="FirstParagraph"/>
      </w:pPr>
      <w:r>
        <w:t xml:space="preserve">To understand the role of the Human Resources Manager, one must first appreciate the ecosystem of Bangalore. The city hosts headquarters or major development centers for multinational corporations such as Google, Microsoft, Amazon, and Uber, alongside a thriving startup ecosystem comprising companies like Flipkart and Swiggy. This density of high-growth organizations creates an unprecedented demand for skilled talent.</w:t>
      </w:r>
    </w:p>
    <w:p>
      <w:pPr>
        <w:pStyle w:val="BodyText"/>
      </w:pPr>
      <w:r>
        <w:t xml:space="preserve">The demographic profile of Bangalore is predominantly young. The workforce is highly educated yet competitive. For the Human Resources Manager in India Bangalore, this translates into a "candidate-driven market." In many sectors, candidates hold more leverage than employers due to the scarcity of specialized skills in artificial intelligence, data science, and cloud computing relative to the high number of applicants. Therefore, recruitment strategies must shift from passive sourcing to active employer branding and relationship management.</w:t>
      </w:r>
    </w:p>
    <w:bookmarkEnd w:id="22"/>
    <w:bookmarkStart w:id="25" w:name="X374ef641206615f8d0c67656d6a6ae9cd3691b7"/>
    <w:p>
      <w:pPr>
        <w:pStyle w:val="Heading2"/>
      </w:pPr>
      <w:r>
        <w:t xml:space="preserve">3. The Strategic Shift: From Administrative to Strategic Partner</w:t>
      </w:r>
    </w:p>
    <w:p>
      <w:pPr>
        <w:pStyle w:val="FirstParagraph"/>
      </w:pPr>
      <w:r>
        <w:t xml:space="preserve">In traditional corporate structures, the Human Resources Manager was often viewed as an administrative body responsible for payroll, attendance, and compliance. However, in Bangalore’s fast-paced environment, this view is obsolete. The Human Resources Manager in India Bangalore is now a strategic partner involved in business planning.</w:t>
      </w:r>
    </w:p>
    <w:bookmarkStart w:id="23" w:name="talent-acquisition-and-retention"/>
    <w:p>
      <w:pPr>
        <w:pStyle w:val="Heading3"/>
      </w:pPr>
      <w:r>
        <w:t xml:space="preserve">3.1 Talent Acquisition and Retention</w:t>
      </w:r>
    </w:p>
    <w:p>
      <w:pPr>
        <w:pStyle w:val="FirstParagraph"/>
      </w:pPr>
      <w:r>
        <w:t xml:space="preserve">The primary challenge facing HR leaders in Bangalore is retention. With numerous job offers flooding the market, employee turnover rates are exceptionally high. The Human Resources Manager must design comprehensive retention strategies that go beyond salary increments. This includes creating clear career progression paths, offering flexible work arrangements, and fostering a culture of continuous learning. In Bangalore’s tech-centric culture, professional development is often valued as highly as compensation.</w:t>
      </w:r>
    </w:p>
    <w:bookmarkEnd w:id="23"/>
    <w:bookmarkStart w:id="24" w:name="diversity-and-inclusion"/>
    <w:p>
      <w:pPr>
        <w:pStyle w:val="Heading3"/>
      </w:pPr>
      <w:r>
        <w:t xml:space="preserve">3.2 Diversity and Inclusion</w:t>
      </w:r>
    </w:p>
    <w:p>
      <w:pPr>
        <w:pStyle w:val="FirstParagraph"/>
      </w:pPr>
      <w:r>
        <w:t xml:space="preserve">Bangalore is a melting pot of cultures within India, attracting talent from every state and language group. The Human Resources Manager plays a pivotal role in fostering an inclusive workplace where diversity is leveraged for innovation. This involves implementing policies that mitigate unconscious bias, ensuring gender parity in leadership roles—a persistent challenge in the Indian corporate landscape—and creating environments where linguistic and cultural differences are respected rather than seen as barriers.</w:t>
      </w:r>
    </w:p>
    <w:bookmarkEnd w:id="24"/>
    <w:bookmarkEnd w:id="25"/>
    <w:bookmarkStart w:id="26" w:name="Xa5597c33125f21031d5124acec5289b12df4b75"/>
    <w:p>
      <w:pPr>
        <w:pStyle w:val="Heading2"/>
      </w:pPr>
      <w:r>
        <w:t xml:space="preserve">4. Navigating Legal and Cultural Complexities</w:t>
      </w:r>
    </w:p>
    <w:p>
      <w:pPr>
        <w:pStyle w:val="FirstParagraph"/>
      </w:pPr>
      <w:r>
        <w:t xml:space="preserve">A significant portion of the Human Resources Manager’s workload in India involves navigating the intricate web of labor laws. While recent national labor codes aim to simplify regulations, compliance remains a critical responsibility. The Human Resources Manager must ensure that contracts, benefits, and termination processes align with both central and state-specific regulations in Karnataka.</w:t>
      </w:r>
    </w:p>
    <w:p>
      <w:pPr>
        <w:pStyle w:val="BodyText"/>
      </w:pPr>
      <w:r>
        <w:t xml:space="preserve">Culturally, the manager must bridge the gap between hierarchical Indian business traditions and the flat structures preferred by global tech firms. In Bangalore, employees often expect a level of personal attention from management while also demanding autonomy in their work. The Human Resources Manager acts as a mediator, training local staff on global corporate etiquette while educating international headquarters on local labor sentiments and expectations.</w:t>
      </w:r>
    </w:p>
    <w:bookmarkEnd w:id="26"/>
    <w:bookmarkStart w:id="27" w:name="challenges-and-future-outlook"/>
    <w:p>
      <w:pPr>
        <w:pStyle w:val="Heading2"/>
      </w:pPr>
      <w:r>
        <w:t xml:space="preserve">5. Challenges and Future Outlook</w:t>
      </w:r>
    </w:p>
    <w:p>
      <w:pPr>
        <w:pStyle w:val="FirstParagraph"/>
      </w:pPr>
      <w:r>
        <w:t xml:space="preserve">The role is not without its challenges. Infrastructure issues in Bangalore, such as traffic congestion and pollution, impact employee well-being and work-life balance. Forward-thinking Human Resources Managers are responding by promoting remote work policies or establishing satellite offices in less congested areas of the city.</w:t>
      </w:r>
    </w:p>
    <w:p>
      <w:pPr>
        <w:pStyle w:val="BodyText"/>
      </w:pPr>
      <w:r>
        <w:t xml:space="preserve">Looking ahead, the integration of Artificial Intelligence into HR processes is transforming how recruitment and performance management are conducted in Bangalore. The Human Resources Manager must be tech-savvy, utilizing data analytics to predict attrition trends and optimize workforce planning. Moreover, as sustainability becomes a global priority, HR leaders in India will increasingly need to integrate environmental, social, and governance (ESG) criteria into their talent strategies.</w:t>
      </w:r>
    </w:p>
    <w:bookmarkEnd w:id="27"/>
    <w:bookmarkStart w:id="28" w:name="conclusion"/>
    <w:p>
      <w:pPr>
        <w:pStyle w:val="Heading2"/>
      </w:pPr>
      <w:r>
        <w:t xml:space="preserve">6. Conclusion</w:t>
      </w:r>
    </w:p>
    <w:p>
      <w:pPr>
        <w:pStyle w:val="FirstParagraph"/>
      </w:pPr>
      <w:r>
        <w:t xml:space="preserve">In conclusion, the Human Resources Manager in India Bangalore operates at the intersection of tradition and innovation. They are tasked with managing a highly dynamic workforce in one of the world’s most competitive economic zones. Their success depends on their ability to adapt to rapid technological changes, comply with evolving legal frameworks, and nurture a culture that retains top talent. As Bangalore continues to grow as a global tech hub, the strategic importance of the Human Resources Manager will only escalate. Organizations that empower their HR leaders to act as strategic architects rather than administrative clerks will be best positioned to thrive in this vibrant Indian marketplace.</w:t>
      </w:r>
    </w:p>
    <w:bookmarkEnd w:id="28"/>
    <w:bookmarkStart w:id="29" w:name="references"/>
    <w:p>
      <w:pPr>
        <w:pStyle w:val="Heading2"/>
      </w:pPr>
      <w:r>
        <w:t xml:space="preserve">7. References</w:t>
      </w:r>
    </w:p>
    <w:p>
      <w:pPr>
        <w:pStyle w:val="FirstParagraph"/>
      </w:pPr>
      <w:r>
        <w:t xml:space="preserve">(Note: In a formal academic submission, specific citations would be included here from industry reports on Bangalore’s economy, Indian labor law databases, and HR management journals focusing on the IT sector.)</w:t>
      </w:r>
    </w:p>
    <w:p>
      <w:pPr>
        <w:numPr>
          <w:ilvl w:val="0"/>
          <w:numId w:val="1001"/>
        </w:numPr>
        <w:pStyle w:val="Compact"/>
      </w:pPr>
      <w:r>
        <w:t xml:space="preserve">NASSCOM Reports on India's IT-BPM Industry Growth.</w:t>
      </w:r>
    </w:p>
    <w:p>
      <w:pPr>
        <w:numPr>
          <w:ilvl w:val="0"/>
          <w:numId w:val="1001"/>
        </w:numPr>
        <w:pStyle w:val="Compact"/>
      </w:pPr>
      <w:r>
        <w:t xml:space="preserve">The Code on Wages and other recent Labor Code implementations in India.</w:t>
      </w:r>
    </w:p>
    <w:p>
      <w:pPr>
        <w:numPr>
          <w:ilvl w:val="0"/>
          <w:numId w:val="1001"/>
        </w:numPr>
        <w:pStyle w:val="Compact"/>
      </w:pPr>
      <w:r>
        <w:t xml:space="preserve">CASE Studies from major tech firms headquartered in Karnataka regarding HR practices.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of the Human Resources Manager in India, Bangalore</dc:title>
  <dc:creator/>
  <dc:language>en</dc:language>
  <cp:keywords/>
  <dcterms:created xsi:type="dcterms:W3CDTF">2026-07-29T09:52:32Z</dcterms:created>
  <dcterms:modified xsi:type="dcterms:W3CDTF">2026-07-29T09:52:32Z</dcterms:modified>
</cp:coreProperties>
</file>

<file path=docProps/custom.xml><?xml version="1.0" encoding="utf-8"?>
<Properties xmlns="http://schemas.openxmlformats.org/officeDocument/2006/custom-properties" xmlns:vt="http://schemas.openxmlformats.org/officeDocument/2006/docPropsVTypes"/>
</file>