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w:t>
      </w:r>
      <w:r>
        <w:t xml:space="preserve"> </w:t>
      </w:r>
      <w:r>
        <w:t xml:space="preserve">Management</w:t>
      </w:r>
      <w:r>
        <w:t xml:space="preserve"> </w:t>
      </w:r>
      <w:r>
        <w:t xml:space="preserve">in</w:t>
      </w:r>
      <w:r>
        <w:t xml:space="preserve"> </w:t>
      </w:r>
      <w:r>
        <w:t xml:space="preserve">India:</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New</w:t>
      </w:r>
      <w:r>
        <w:t xml:space="preserve"> </w:t>
      </w:r>
      <w:r>
        <w:t xml:space="preserve">Delhi</w:t>
      </w:r>
      <w:r>
        <w:t xml:space="preserve"> </w:t>
      </w:r>
      <w:r>
        <w:t xml:space="preserve">Enterprises</w:t>
      </w:r>
    </w:p>
    <w:bookmarkStart w:id="33" w:name="X8f7ab13948e771bf2e000e868f22ec232782ad4"/>
    <w:p>
      <w:pPr>
        <w:pStyle w:val="Heading1"/>
      </w:pPr>
      <w:r>
        <w:t xml:space="preserve">TASK FORCE REPORT ON HUMAN RESOURCES MANAGEMENT</w:t>
      </w:r>
    </w:p>
    <w:p>
      <w:pPr>
        <w:pStyle w:val="FirstParagraph"/>
      </w:pPr>
      <w:r>
        <w:t xml:space="preserve">An Analytical Overview of Strategic Workforce Development in India New Delhi</w:t>
      </w:r>
    </w:p>
    <w:bookmarkStart w:id="20" w:name="i.-executive-summary-and-introduction"/>
    <w:p>
      <w:pPr>
        <w:pStyle w:val="Heading2"/>
      </w:pPr>
      <w:r>
        <w:t xml:space="preserve">I. Executive Summary and Introduction</w:t>
      </w:r>
    </w:p>
    <w:p>
      <w:pPr>
        <w:pStyle w:val="FirstParagraph"/>
      </w:pPr>
      <w:r>
        <w:t xml:space="preserve">In the rapidly evolving landscape of global business, the role of a</w:t>
      </w:r>
      <w:r>
        <w:t xml:space="preserve"> </w:t>
      </w:r>
      <w:r>
        <w:rPr>
          <w:bCs/>
          <w:b/>
        </w:rPr>
        <w:t xml:space="preserve">Human Resources Manager</w:t>
      </w:r>
      <w:r>
        <w:t xml:space="preserve"> </w:t>
      </w:r>
      <w:r>
        <w:t xml:space="preserve">has transcended traditional administrative duties to become a pivotal strategic partner within organizational architecture. This term paper explores the complexities, challenges, and opportunities inherent in managing human capital within</w:t>
      </w:r>
      <w:r>
        <w:t xml:space="preserve"> </w:t>
      </w:r>
      <w:r>
        <w:rPr>
          <w:bCs/>
          <w:b/>
        </w:rPr>
        <w:t xml:space="preserve">India New Delhi</w:t>
      </w:r>
      <w:r>
        <w:t xml:space="preserve">, one of the most dynamic economic hubs in South Asia. As</w:t>
      </w:r>
      <w:r>
        <w:t xml:space="preserve"> </w:t>
      </w:r>
      <w:r>
        <w:rPr>
          <w:bCs/>
          <w:b/>
        </w:rPr>
        <w:t xml:space="preserve">India New Delhi</w:t>
      </w:r>
      <w:r>
        <w:t xml:space="preserve"> </w:t>
      </w:r>
      <w:r>
        <w:t xml:space="preserve">continues to position itself as a global center for technology, government services, consulting, and creative industries, the demand for sophisticated talent acquisition, retention, and development strategies has never been higher. This document aims to delineate the specific responsibilities and strategic imperatives of a</w:t>
      </w:r>
      <w:r>
        <w:t xml:space="preserve"> </w:t>
      </w:r>
      <w:r>
        <w:rPr>
          <w:bCs/>
          <w:b/>
        </w:rPr>
        <w:t xml:space="preserve">Human Resources Manager</w:t>
      </w:r>
      <w:r>
        <w:t xml:space="preserve"> </w:t>
      </w:r>
      <w:r>
        <w:t xml:space="preserve">operating within this unique geographical and cultural context.</w:t>
      </w:r>
      <w:r>
        <w:t xml:space="preserve"> </w:t>
      </w:r>
      <w:r>
        <w:t xml:space="preserve">The capital city of India is not merely a political center but a bustling metropolis where tradition meets modernity at breakneck speed. For any enterprise establishing or expanding its footprint in</w:t>
      </w:r>
      <w:r>
        <w:t xml:space="preserve"> </w:t>
      </w:r>
      <w:r>
        <w:rPr>
          <w:bCs/>
          <w:b/>
        </w:rPr>
        <w:t xml:space="preserve">India New Delhi</w:t>
      </w:r>
      <w:r>
        <w:t xml:space="preserve">, understanding the local labor dynamics is paramount. The</w:t>
      </w:r>
      <w:r>
        <w:t xml:space="preserve"> </w:t>
      </w:r>
      <w:r>
        <w:rPr>
          <w:bCs/>
          <w:b/>
        </w:rPr>
        <w:t xml:space="preserve">Human Resources Manager</w:t>
      </w:r>
      <w:r>
        <w:t xml:space="preserve"> </w:t>
      </w:r>
      <w:r>
        <w:t xml:space="preserve">must navigate a workforce that is increasingly youthful, digitally literate, yet deeply rooted in cultural nuances. This paper will analyze how these factors converge to shape HR practices specifically tailored for the region.</w:t>
      </w:r>
    </w:p>
    <w:bookmarkEnd w:id="20"/>
    <w:bookmarkStart w:id="21" w:name="Xd8ac0ab0c52cf90f856c8eca337227ac2909909"/>
    <w:p>
      <w:pPr>
        <w:pStyle w:val="Heading2"/>
      </w:pPr>
      <w:r>
        <w:t xml:space="preserve">II. The Evolving Role of the Human Resources Manager</w:t>
      </w:r>
    </w:p>
    <w:p>
      <w:pPr>
        <w:pStyle w:val="FirstParagraph"/>
      </w:pPr>
      <w:r>
        <w:t xml:space="preserve">The contemporary</w:t>
      </w:r>
      <w:r>
        <w:t xml:space="preserve"> </w:t>
      </w:r>
      <w:r>
        <w:rPr>
          <w:bCs/>
          <w:b/>
        </w:rPr>
        <w:t xml:space="preserve">Human Resources Manager</w:t>
      </w:r>
      <w:r>
        <w:t xml:space="preserve"> </w:t>
      </w:r>
      <w:r>
        <w:t xml:space="preserve">is no longer just a personnel officer; they are architects of organizational culture and drivers of business performance. In the context of</w:t>
      </w:r>
      <w:r>
        <w:t xml:space="preserve"> </w:t>
      </w:r>
      <w:r>
        <w:rPr>
          <w:bCs/>
          <w:b/>
        </w:rPr>
        <w:t xml:space="preserve">India New Delhi</w:t>
      </w:r>
      <w:r>
        <w:t xml:space="preserve">, this role requires a dual competency: global best practices in HR management and an acute sensitivity to local regulatory frameworks and cultural expectations.</w:t>
      </w:r>
      <w:r>
        <w:t xml:space="preserve"> </w:t>
      </w:r>
      <w:r>
        <w:t xml:space="preserve">Firstly, talent acquisition has become the most critical function for a</w:t>
      </w:r>
      <w:r>
        <w:t xml:space="preserve"> </w:t>
      </w:r>
      <w:r>
        <w:rPr>
          <w:bCs/>
          <w:b/>
        </w:rPr>
        <w:t xml:space="preserve">Human Resources Manager</w:t>
      </w:r>
      <w:r>
        <w:t xml:space="preserve">. With</w:t>
      </w:r>
      <w:r>
        <w:t xml:space="preserve"> </w:t>
      </w:r>
      <w:r>
        <w:rPr>
          <w:bCs/>
          <w:b/>
        </w:rPr>
        <w:t xml:space="preserve">India New Delhi</w:t>
      </w:r>
      <w:r>
        <w:t xml:space="preserve"> </w:t>
      </w:r>
      <w:r>
        <w:t xml:space="preserve">witnessing an influx of multinational corporations (MNCs) and high-growth startups, competition for top-tier talent is fierce. The HR professional must leverage advanced recruitment technologies while maintaining a human touch. They are tasked with identifying candidates who not only possess the requisite technical skills but also align with the company’s value system. Furthermore, the</w:t>
      </w:r>
      <w:r>
        <w:t xml:space="preserve"> </w:t>
      </w:r>
      <w:r>
        <w:rPr>
          <w:bCs/>
          <w:b/>
        </w:rPr>
        <w:t xml:space="preserve">Human Resources Manager</w:t>
      </w:r>
      <w:r>
        <w:t xml:space="preserve"> </w:t>
      </w:r>
      <w:r>
        <w:t xml:space="preserve">must address skill gaps by implementing robust training and development programs, ensuring that employees are adaptable to technological changes such as artificial intelligence and automation prevalent in today's market.</w:t>
      </w:r>
      <w:r>
        <w:t xml:space="preserve"> </w:t>
      </w:r>
      <w:r>
        <w:t xml:space="preserve">Secondly, retention strategies have become equally vital. In</w:t>
      </w:r>
      <w:r>
        <w:t xml:space="preserve"> </w:t>
      </w:r>
      <w:r>
        <w:rPr>
          <w:bCs/>
          <w:b/>
        </w:rPr>
        <w:t xml:space="preserve">India New Delhi</w:t>
      </w:r>
      <w:r>
        <w:t xml:space="preserve">, employee turnover rates across sectors like IT and financial services are notably high due to aggressive poaching by competitors. A skilled</w:t>
      </w:r>
      <w:r>
        <w:t xml:space="preserve"> </w:t>
      </w:r>
      <w:r>
        <w:rPr>
          <w:bCs/>
          <w:b/>
        </w:rPr>
        <w:t xml:space="preserve">Human Resources Manager</w:t>
      </w:r>
      <w:r>
        <w:t xml:space="preserve"> </w:t>
      </w:r>
      <w:r>
        <w:t xml:space="preserve">must design competitive compensation packages that go beyond monetary benefits. This includes offering flexible work arrangements, mental health support, and clear career progression paths. The modern worker in the capital seeks purpose and work-life balance, requiring HR policies that reflect these evolving expectations.</w:t>
      </w:r>
    </w:p>
    <w:bookmarkEnd w:id="21"/>
    <w:bookmarkStart w:id="22" w:name="X1f31d4754f2fcdadb5c2ff6626bf527bfefb858"/>
    <w:p>
      <w:pPr>
        <w:pStyle w:val="Heading2"/>
      </w:pPr>
      <w:r>
        <w:t xml:space="preserve">III. Regulatory Compliance and Legal Frameworks</w:t>
      </w:r>
    </w:p>
    <w:p>
      <w:pPr>
        <w:pStyle w:val="FirstParagraph"/>
      </w:pPr>
      <w:r>
        <w:t xml:space="preserve">Operating a business in</w:t>
      </w:r>
      <w:r>
        <w:t xml:space="preserve"> </w:t>
      </w:r>
      <w:r>
        <w:rPr>
          <w:bCs/>
          <w:b/>
        </w:rPr>
        <w:t xml:space="preserve">India New Delhi</w:t>
      </w:r>
      <w:r>
        <w:t xml:space="preserve"> </w:t>
      </w:r>
      <w:r>
        <w:t xml:space="preserve">involves navigating a complex web of labor laws and statutory regulations. The</w:t>
      </w:r>
      <w:r>
        <w:t xml:space="preserve"> </w:t>
      </w:r>
      <w:r>
        <w:rPr>
          <w:bCs/>
          <w:b/>
        </w:rPr>
        <w:t xml:space="preserve">Human Resources Manager</w:t>
      </w:r>
      <w:r>
        <w:t xml:space="preserve"> </w:t>
      </w:r>
      <w:r>
        <w:t xml:space="preserve">bears the heavy responsibility of ensuring strict compliance with these laws to mitigate legal risks. Recent consolidations of labor codes by the Indian government have simplified certain regulations but introduced new complexities regarding social security, wages, and industrial relations.</w:t>
      </w:r>
      <w:r>
        <w:t xml:space="preserve"> </w:t>
      </w:r>
      <w:r>
        <w:t xml:space="preserve">For instance, understanding the intricacies of Provident Fund (PF), Employees' State Insurance (ESI), and gratuity payments is essential for any</w:t>
      </w:r>
      <w:r>
        <w:t xml:space="preserve"> </w:t>
      </w:r>
      <w:r>
        <w:rPr>
          <w:bCs/>
          <w:b/>
        </w:rPr>
        <w:t xml:space="preserve">Human Resources Manager</w:t>
      </w:r>
      <w:r>
        <w:t xml:space="preserve"> </w:t>
      </w:r>
      <w:r>
        <w:t xml:space="preserve">working in</w:t>
      </w:r>
      <w:r>
        <w:t xml:space="preserve"> </w:t>
      </w:r>
      <w:r>
        <w:rPr>
          <w:bCs/>
          <w:b/>
        </w:rPr>
        <w:t xml:space="preserve">India New Delhi</w:t>
      </w:r>
      <w:r>
        <w:t xml:space="preserve">. Non-compliance can lead to severe penalties and reputational damage. Moreover, the HR leader must stay updated on amendments related to contract labor, gig economy workers, and diversity hiring quotas. Proactive legal vigilance is a core competency that distinguishes a competent</w:t>
      </w:r>
      <w:r>
        <w:t xml:space="preserve"> </w:t>
      </w:r>
      <w:r>
        <w:rPr>
          <w:bCs/>
          <w:b/>
        </w:rPr>
        <w:t xml:space="preserve">Human Resources Manager</w:t>
      </w:r>
      <w:r>
        <w:t xml:space="preserve"> </w:t>
      </w:r>
      <w:r>
        <w:t xml:space="preserve">from an average one. They must act as the bridge between legal requirements and operational feasibility, ensuring that the organization remains compliant while maintaining flexibility in its workforce management.</w:t>
      </w:r>
    </w:p>
    <w:bookmarkEnd w:id="22"/>
    <w:bookmarkStart w:id="23" w:name="X610afe57b267a7c029881b5772f5b00c94203d2"/>
    <w:p>
      <w:pPr>
        <w:pStyle w:val="Heading2"/>
      </w:pPr>
      <w:r>
        <w:t xml:space="preserve">IV. Cultural Dynamics and Organizational Behavior</w:t>
      </w:r>
    </w:p>
    <w:p>
      <w:pPr>
        <w:pStyle w:val="FirstParagraph"/>
      </w:pPr>
      <w:r>
        <w:t xml:space="preserve">A unique aspect of managing HR in</w:t>
      </w:r>
      <w:r>
        <w:t xml:space="preserve"> </w:t>
      </w:r>
      <w:r>
        <w:rPr>
          <w:bCs/>
          <w:b/>
        </w:rPr>
        <w:t xml:space="preserve">India New Delhi</w:t>
      </w:r>
      <w:r>
        <w:t xml:space="preserve"> </w:t>
      </w:r>
      <w:r>
        <w:t xml:space="preserve">is dealing with its multicultural workforce. The city attracts talent from all corners of the country, bringing diverse languages, traditions, and work ethics under one roof. The</w:t>
      </w:r>
      <w:r>
        <w:t xml:space="preserve"> </w:t>
      </w:r>
      <w:r>
        <w:rPr>
          <w:bCs/>
          <w:b/>
        </w:rPr>
        <w:t xml:space="preserve">Human Resources Manager</w:t>
      </w:r>
      <w:r>
        <w:t xml:space="preserve"> </w:t>
      </w:r>
      <w:r>
        <w:t xml:space="preserve">must foster an inclusive environment that respects this diversity while building a cohesive organizational culture.</w:t>
      </w:r>
      <w:r>
        <w:t xml:space="preserve"> </w:t>
      </w:r>
      <w:r>
        <w:t xml:space="preserve">Hierarchical structures have historically been prevalent in Indian business culture, but there is a significant shift towards flatter organizations and collaborative work styles among younger professionals in</w:t>
      </w:r>
      <w:r>
        <w:t xml:space="preserve"> </w:t>
      </w:r>
      <w:r>
        <w:rPr>
          <w:bCs/>
          <w:b/>
        </w:rPr>
        <w:t xml:space="preserve">India New Delhi</w:t>
      </w:r>
      <w:r>
        <w:t xml:space="preserve">. The</w:t>
      </w:r>
      <w:r>
        <w:t xml:space="preserve"> </w:t>
      </w:r>
      <w:r>
        <w:rPr>
          <w:bCs/>
          <w:b/>
        </w:rPr>
        <w:t xml:space="preserve">Human Resources Manager</w:t>
      </w:r>
      <w:r>
        <w:t xml:space="preserve"> </w:t>
      </w:r>
      <w:r>
        <w:t xml:space="preserve">must facilitate this cultural transition by promoting open communication channels and empowering employees at all levels. Conflict resolution mechanisms must be sensitive to cultural backgrounds, ensuring that misunderstandings do not escalate into larger organizational issues.</w:t>
      </w:r>
      <w:r>
        <w:t xml:space="preserve"> </w:t>
      </w:r>
      <w:r>
        <w:t xml:space="preserve">Additionally, the concept of "work-life integration" is gaining traction in the capital. Festivals, family obligations, and community events play a significant role in the lives of employees. A progressive</w:t>
      </w:r>
      <w:r>
        <w:t xml:space="preserve"> </w:t>
      </w:r>
      <w:r>
        <w:rPr>
          <w:bCs/>
          <w:b/>
        </w:rPr>
        <w:t xml:space="preserve">Human Resources Manager</w:t>
      </w:r>
      <w:r>
        <w:t xml:space="preserve"> </w:t>
      </w:r>
      <w:r>
        <w:t xml:space="preserve">recognizes these factors and designs policies that are empathetic to such cultural realities, thereby enhancing employee loyalty and job satisfaction.</w:t>
      </w:r>
    </w:p>
    <w:bookmarkEnd w:id="23"/>
    <w:bookmarkStart w:id="25" w:name="X5f6e6834d7ad48acbf83b245f016a6c11cd7ef0"/>
    <w:p>
      <w:pPr>
        <w:pStyle w:val="Heading2"/>
      </w:pPr>
      <w:r>
        <w:t xml:space="preserve">V. Strategic Challenges and Future Outlook</w:t>
      </w:r>
    </w:p>
    <w:p>
      <w:pPr>
        <w:pStyle w:val="FirstParagraph"/>
      </w:pPr>
      <w:r>
        <w:t xml:space="preserve">Despite the opportunities,</w:t>
      </w:r>
      <w:r>
        <w:t xml:space="preserve"> </w:t>
      </w:r>
      <w:r>
        <w:rPr>
          <w:bCs/>
          <w:b/>
        </w:rPr>
        <w:t xml:space="preserve">Human Resources Managers</w:t>
      </w:r>
      <w:r>
        <w:t xml:space="preserve"> </w:t>
      </w:r>
      <w:r>
        <w:t xml:space="preserve">in</w:t>
      </w:r>
      <w:r>
        <w:t xml:space="preserve"> </w:t>
      </w:r>
      <w:r>
        <w:rPr>
          <w:bCs/>
          <w:b/>
        </w:rPr>
        <w:t xml:space="preserve">India New Delhi</w:t>
      </w:r>
      <w:r>
        <w:t xml:space="preserve"> </w:t>
      </w:r>
      <w:r>
        <w:t xml:space="preserve">face significant challenges. The rapid pace of technological change requires continuous upskilling of the workforce, which can be resource-intensive. Furthermore, infrastructure constraints such as traffic congestion and pollution in parts of</w:t>
      </w:r>
      <w:r>
        <w:t xml:space="preserve"> </w:t>
      </w:r>
      <w:r>
        <w:rPr>
          <w:bCs/>
          <w:b/>
        </w:rPr>
        <w:t xml:space="preserve">India New Delhi</w:t>
      </w:r>
      <w:bookmarkStart w:id="24" w:name="fn1"/>
      <w:r>
        <w:t xml:space="preserve">[1]</w:t>
      </w:r>
      <w:bookmarkEnd w:id="24"/>
      <w:r>
        <w:t xml:space="preserve"> </w:t>
      </w:r>
      <w:r>
        <w:t xml:space="preserve">can impact employee well-being and productivity. HR leaders must address these stressors through wellness programs and flexible scheduling options.</w:t>
      </w:r>
      <w:r>
        <w:t xml:space="preserve"> </w:t>
      </w:r>
      <w:r>
        <w:t xml:space="preserve">Looking ahead, the role of the</w:t>
      </w:r>
      <w:r>
        <w:t xml:space="preserve"> </w:t>
      </w:r>
      <w:r>
        <w:rPr>
          <w:bCs/>
          <w:b/>
        </w:rPr>
        <w:t xml:space="preserve">Human Resources Manager</w:t>
      </w:r>
      <w:r>
        <w:t xml:space="preserve"> </w:t>
      </w:r>
      <w:r>
        <w:t xml:space="preserve">will continue to evolve with the rise of remote and hybrid work models. Post-pandemic, there is a growing expectation for flexibility that transcends physical office hours. Organizations in</w:t>
      </w:r>
      <w:r>
        <w:t xml:space="preserve"> </w:t>
      </w:r>
      <w:r>
        <w:rPr>
          <w:bCs/>
          <w:b/>
        </w:rPr>
        <w:t xml:space="preserve">India New Delhi</w:t>
      </w:r>
      <w:r>
        <w:t xml:space="preserve"> </w:t>
      </w:r>
      <w:r>
        <w:t xml:space="preserve">must adapt their HR strategies to support distributed teams without compromising on collaboration and innovation. The</w:t>
      </w:r>
      <w:r>
        <w:t xml:space="preserve"> </w:t>
      </w:r>
      <w:r>
        <w:rPr>
          <w:bCs/>
          <w:b/>
        </w:rPr>
        <w:t xml:space="preserve">Human Resources Manager</w:t>
      </w:r>
      <w:r>
        <w:t xml:space="preserve"> </w:t>
      </w:r>
      <w:r>
        <w:t xml:space="preserve">will need to become a data analyst, using people analytics to predict turnover, measure engagement, and optimize talent deployment.</w:t>
      </w:r>
    </w:p>
    <w:bookmarkEnd w:id="25"/>
    <w:bookmarkStart w:id="32" w:name="vi.-conclusion"/>
    <w:p>
      <w:pPr>
        <w:pStyle w:val="Heading2"/>
      </w:pPr>
      <w:r>
        <w:t xml:space="preserve">VI. Conclusion</w:t>
      </w:r>
    </w:p>
    <w:p>
      <w:pPr>
        <w:pStyle w:val="FirstParagraph"/>
      </w:pPr>
      <w:r>
        <w:t xml:space="preserve">In conclusion, the position of</w:t>
      </w:r>
      <w:r>
        <w:t xml:space="preserve"> </w:t>
      </w:r>
      <w:r>
        <w:rPr>
          <w:bCs/>
          <w:b/>
        </w:rPr>
        <w:t xml:space="preserve">Human Resources Manager</w:t>
      </w:r>
      <w:bookmarkStart w:id="26" w:name="fn2"/>
      <w:r>
        <w:t xml:space="preserve">[2]</w:t>
      </w:r>
      <w:bookmarkEnd w:id="26"/>
      <w:r>
        <w:t xml:space="preserve"> </w:t>
      </w:r>
      <w:r>
        <w:t xml:space="preserve">in</w:t>
      </w:r>
      <w:r>
        <w:t xml:space="preserve"> </w:t>
      </w:r>
      <w:r>
        <w:rPr>
          <w:bCs/>
          <w:b/>
        </w:rPr>
        <w:t xml:space="preserve">India New Delhi</w:t>
      </w:r>
      <w:bookmarkStart w:id="27" w:name="fn3"/>
      <w:r>
        <w:t xml:space="preserve">[3]</w:t>
      </w:r>
      <w:bookmarkEnd w:id="27"/>
      <w:r>
        <w:t xml:space="preserve"> </w:t>
      </w:r>
      <w:r>
        <w:t xml:space="preserve">is one of immense responsibility and strategic importance. It requires a blend of legal acumen, cultural intelligence, and technological savvy. As</w:t>
      </w:r>
      <w:r>
        <w:t xml:space="preserve"> </w:t>
      </w:r>
      <w:r>
        <w:rPr>
          <w:bCs/>
          <w:b/>
        </w:rPr>
        <w:t xml:space="preserve">India New Delhi</w:t>
      </w:r>
      <w:bookmarkStart w:id="28" w:name="fn4"/>
      <w:r>
        <w:t xml:space="preserve">[4]</w:t>
      </w:r>
      <w:bookmarkEnd w:id="28"/>
      <w:r>
        <w:t xml:space="preserve"> </w:t>
      </w:r>
      <w:r>
        <w:t xml:space="preserve">continues to grow as an economic powerhouse, the organizations that thrive will be those that invest heavily in their human capital through effective HR management. The</w:t>
      </w:r>
      <w:r>
        <w:t xml:space="preserve"> </w:t>
      </w:r>
      <w:r>
        <w:rPr>
          <w:bCs/>
          <w:b/>
        </w:rPr>
        <w:t xml:space="preserve">Human Resources Manager</w:t>
      </w:r>
      <w:bookmarkStart w:id="29" w:name="fn5"/>
      <w:r>
        <w:t xml:space="preserve">[5]</w:t>
      </w:r>
      <w:bookmarkEnd w:id="29"/>
      <w:r>
        <w:t xml:space="preserve"> </w:t>
      </w:r>
      <w:r>
        <w:t xml:space="preserve">must therefore act not just as an administrator but as a change agent, driving growth and sustainability through people. By understanding the unique nuances of the local market and adhering to global standards, HR professionals in</w:t>
      </w:r>
      <w:r>
        <w:t xml:space="preserve"> </w:t>
      </w:r>
      <w:r>
        <w:rPr>
          <w:bCs/>
          <w:b/>
        </w:rPr>
        <w:t xml:space="preserve">India New Delhi</w:t>
      </w:r>
      <w:bookmarkStart w:id="30" w:name="fn6"/>
      <w:r>
        <w:t xml:space="preserve">[6]</w:t>
      </w:r>
      <w:bookmarkEnd w:id="30"/>
      <w:r>
        <w:t xml:space="preserve"> </w:t>
      </w:r>
      <w:r>
        <w:t xml:space="preserve">can build resilient organizations capable of weathering future uncertainties while seizing new opportunities.</w:t>
      </w:r>
    </w:p>
    <w:p>
      <w:r>
        <w:pict>
          <v:rect style="width:0;height:1.5pt" o:hralign="center" o:hrstd="t" o:hr="t"/>
        </w:pict>
      </w:r>
    </w:p>
    <w:bookmarkStart w:id="31" w:name="references-and-notes"/>
    <w:p>
      <w:pPr>
        <w:pStyle w:val="Heading3"/>
      </w:pPr>
      <w:r>
        <w:t xml:space="preserve">References and Notes:</w:t>
      </w:r>
    </w:p>
    <w:p>
      <w:pPr>
        <w:pStyle w:val="FirstParagraph"/>
      </w:pPr>
      <w:r>
        <w:t xml:space="preserve">[1] Infrastructure challenges remain a key consideration for employee commute and well-being strategies in the capital.</w:t>
      </w:r>
    </w:p>
    <w:p>
      <w:pPr>
        <w:pStyle w:val="BodyText"/>
      </w:pPr>
      <w:r>
        <w:t xml:space="preserve">[2] The Human Resources Manager is central to policy formulation.</w:t>
      </w:r>
    </w:p>
    <w:p>
      <w:pPr>
        <w:pStyle w:val="BodyText"/>
      </w:pPr>
      <w:r>
        <w:t xml:space="preserve">[3] India New Delhi serves as the primary case study region for this analysis.</w:t>
      </w:r>
    </w:p>
    <w:p>
      <w:pPr>
        <w:pStyle w:val="BodyText"/>
      </w:pPr>
      <w:r>
        <w:t xml:space="preserve">[4] Economic growth in India New Delhi necessitates agile HR practices.</w:t>
      </w:r>
    </w:p>
    <w:p>
      <w:pPr>
        <w:pStyle w:val="BodyText"/>
      </w:pPr>
      <w:r>
        <w:t xml:space="preserve">[5] Strategic alignment is key for the Human Resources Manager.</w:t>
      </w:r>
    </w:p>
    <w:p>
      <w:pPr>
        <w:pStyle w:val="BodyText"/>
      </w:pPr>
      <w:r>
        <w:t xml:space="preserve">[6] Local market dynamics define HR approaches in India New Delhi.</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 Management in India: A Comprehensive Analysis for New Delhi Enterprises</dc:title>
  <dc:creator/>
  <cp:keywords/>
  <dcterms:created xsi:type="dcterms:W3CDTF">2026-07-29T08:04:36Z</dcterms:created>
  <dcterms:modified xsi:type="dcterms:W3CDTF">2026-07-29T08:04:36Z</dcterms:modified>
</cp:coreProperties>
</file>

<file path=docProps/custom.xml><?xml version="1.0" encoding="utf-8"?>
<Properties xmlns="http://schemas.openxmlformats.org/officeDocument/2006/custom-properties" xmlns:vt="http://schemas.openxmlformats.org/officeDocument/2006/docPropsVTypes"/>
</file>